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B4" w:rsidRDefault="001228B4" w:rsidP="001228B4">
      <w:pPr>
        <w:tabs>
          <w:tab w:val="left" w:pos="8025"/>
          <w:tab w:val="left" w:pos="8085"/>
          <w:tab w:val="right" w:pos="9638"/>
        </w:tabs>
        <w:jc w:val="center"/>
        <w:rPr>
          <w:rFonts w:ascii="Cambria" w:hAnsi="Cambria" w:cs="Cambria"/>
          <w:color w:val="E2AC00"/>
          <w:sz w:val="20"/>
          <w:szCs w:val="20"/>
        </w:rPr>
      </w:pPr>
      <w:r w:rsidRPr="00A26A35">
        <w:rPr>
          <w:noProof/>
          <w:lang w:eastAsia="it-IT"/>
        </w:rPr>
        <w:drawing>
          <wp:inline distT="0" distB="0" distL="0" distR="0">
            <wp:extent cx="3676650" cy="619125"/>
            <wp:effectExtent l="0" t="0" r="0" b="9525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color w:val="E2AC00"/>
          <w:sz w:val="20"/>
          <w:szCs w:val="20"/>
        </w:rPr>
        <w:t xml:space="preserve">              </w:t>
      </w:r>
      <w:r w:rsidRPr="006E4F9D">
        <w:rPr>
          <w:rFonts w:ascii="Candara" w:hAnsi="Candara"/>
          <w:b/>
          <w:noProof/>
          <w:lang w:eastAsia="it-IT"/>
        </w:rPr>
        <w:drawing>
          <wp:inline distT="0" distB="0" distL="0" distR="0">
            <wp:extent cx="1123950" cy="352425"/>
            <wp:effectExtent l="0" t="0" r="0" b="9525"/>
            <wp:docPr id="4" name="Immagine 3" descr="C:\Users\Utente\Desktop\IND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tente\Desktop\INDI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color w:val="E2AC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1228B4" w:rsidRPr="008D78E6" w:rsidRDefault="001228B4" w:rsidP="001228B4">
      <w:pPr>
        <w:pStyle w:val="Titolo"/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</w:rPr>
      </w:pP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Istituto Tecnico </w:t>
      </w:r>
      <w:r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Economico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 xml:space="preserve"> Statale “</w:t>
      </w:r>
      <w:r w:rsidRPr="008D78E6">
        <w:rPr>
          <w:rFonts w:ascii="Monotype Corsiva" w:hAnsi="Monotype Corsiva"/>
          <w:bCs/>
          <w:i w:val="0"/>
          <w:iCs/>
          <w:color w:val="0070C0"/>
          <w:sz w:val="44"/>
          <w:szCs w:val="44"/>
          <w:lang w:eastAsia="it-IT"/>
        </w:rPr>
        <w:t>Alfonso Gallo</w:t>
      </w:r>
      <w:r w:rsidRPr="008D78E6">
        <w:rPr>
          <w:rFonts w:ascii="Monotype Corsiva" w:hAnsi="Monotype Corsiva"/>
          <w:b w:val="0"/>
          <w:bCs/>
          <w:i w:val="0"/>
          <w:iCs/>
          <w:color w:val="0070C0"/>
          <w:sz w:val="44"/>
          <w:szCs w:val="44"/>
          <w:lang w:eastAsia="it-IT"/>
        </w:rPr>
        <w:t>”</w:t>
      </w:r>
    </w:p>
    <w:p w:rsidR="001228B4" w:rsidRPr="003E0687" w:rsidRDefault="001228B4" w:rsidP="001228B4">
      <w:pPr>
        <w:pStyle w:val="Nessunaspaziatura"/>
        <w:jc w:val="center"/>
        <w:rPr>
          <w:color w:val="0070C0"/>
        </w:rPr>
      </w:pPr>
      <w:r w:rsidRPr="003E0687">
        <w:rPr>
          <w:color w:val="0070C0"/>
        </w:rPr>
        <w:t>Via dell’Archeologia, 91 – 81031 Aversa (Ce); telefono: 081 813 28 21; fax: 081 813 28 20</w:t>
      </w:r>
    </w:p>
    <w:p w:rsidR="001228B4" w:rsidRDefault="001228B4" w:rsidP="001228B4">
      <w:pPr>
        <w:tabs>
          <w:tab w:val="left" w:pos="8025"/>
          <w:tab w:val="left" w:pos="8085"/>
          <w:tab w:val="right" w:pos="9638"/>
        </w:tabs>
        <w:jc w:val="center"/>
        <w:rPr>
          <w:i/>
          <w:iCs/>
          <w:sz w:val="14"/>
          <w:szCs w:val="14"/>
          <w:lang w:val="en-US"/>
        </w:rPr>
      </w:pPr>
      <w:r>
        <w:rPr>
          <w:rFonts w:ascii="Tahoma" w:hAnsi="Tahoma" w:cs="Tahoma"/>
          <w:color w:val="0070C0"/>
          <w:sz w:val="16"/>
        </w:rPr>
        <w:t>__________________________________________________________________________________________________________</w:t>
      </w:r>
    </w:p>
    <w:p w:rsidR="00C44D46" w:rsidRPr="007D7C0A" w:rsidRDefault="00C44D46" w:rsidP="00AF37AA">
      <w:pPr>
        <w:pStyle w:val="Default"/>
        <w:spacing w:line="276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r w:rsidRPr="007D7C0A">
        <w:rPr>
          <w:rFonts w:ascii="Arial Narrow" w:hAnsi="Arial Narrow"/>
          <w:b/>
          <w:color w:val="auto"/>
          <w:sz w:val="22"/>
          <w:szCs w:val="22"/>
        </w:rPr>
        <w:t xml:space="preserve">Bando per la selezione di partecipanti al progetto n. </w:t>
      </w:r>
      <w:r w:rsidR="00AF37AA" w:rsidRPr="00AF37AA">
        <w:rPr>
          <w:rFonts w:ascii="Arial Narrow" w:hAnsi="Arial Narrow"/>
          <w:b/>
          <w:bCs/>
          <w:color w:val="auto"/>
          <w:sz w:val="22"/>
          <w:szCs w:val="22"/>
        </w:rPr>
        <w:t>2016-1-IT02-KA101-022858</w:t>
      </w:r>
    </w:p>
    <w:p w:rsidR="00EB0F13" w:rsidRDefault="00C44D46" w:rsidP="00AF37AA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,Bold"/>
          <w:b/>
          <w:bCs/>
          <w:lang w:val="en-US"/>
        </w:rPr>
      </w:pPr>
      <w:r>
        <w:rPr>
          <w:rFonts w:ascii="Arial Narrow" w:hAnsi="Arial Narrow" w:cs="Calibri,Bold"/>
          <w:b/>
          <w:bCs/>
          <w:lang w:val="en-US"/>
        </w:rPr>
        <w:t>“</w:t>
      </w:r>
      <w:r w:rsidR="00AF37AA" w:rsidRPr="00AF37AA">
        <w:rPr>
          <w:rFonts w:ascii="Arial Narrow" w:hAnsi="Arial Narrow" w:cs="Calibri,Bold"/>
          <w:b/>
          <w:bCs/>
          <w:lang w:val="en-US"/>
        </w:rPr>
        <w:t>D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E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L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I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V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E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>R</w:t>
      </w:r>
      <w:r w:rsidR="007E4E48">
        <w:rPr>
          <w:rFonts w:ascii="Arial Narrow" w:hAnsi="Arial Narrow" w:cs="Calibri,Bold"/>
          <w:b/>
          <w:bCs/>
          <w:lang w:val="en-US"/>
        </w:rPr>
        <w:t>.</w:t>
      </w:r>
      <w:r w:rsidR="00AF37AA" w:rsidRPr="00AF37AA">
        <w:rPr>
          <w:rFonts w:ascii="Arial Narrow" w:hAnsi="Arial Narrow" w:cs="Calibri,Bold"/>
          <w:b/>
          <w:bCs/>
          <w:lang w:val="en-US"/>
        </w:rPr>
        <w:t xml:space="preserve"> - Direction Europa: Learning Innovation for Virtuous Evolution of Region</w:t>
      </w:r>
      <w:r>
        <w:rPr>
          <w:rFonts w:ascii="Arial Narrow" w:hAnsi="Arial Narrow" w:cs="Calibri,Bold"/>
          <w:b/>
          <w:bCs/>
          <w:lang w:val="en-US"/>
        </w:rPr>
        <w:t>”</w:t>
      </w:r>
    </w:p>
    <w:p w:rsidR="00401143" w:rsidRPr="007E4E48" w:rsidRDefault="00401143" w:rsidP="00401143">
      <w:pPr>
        <w:autoSpaceDE w:val="0"/>
        <w:autoSpaceDN w:val="0"/>
        <w:adjustRightInd w:val="0"/>
        <w:jc w:val="center"/>
        <w:rPr>
          <w:rFonts w:ascii="Arial Narrow" w:hAnsi="Arial Narrow" w:cs="Century Gothic"/>
          <w:b/>
        </w:rPr>
      </w:pPr>
      <w:r w:rsidRPr="007E4E48">
        <w:rPr>
          <w:rFonts w:ascii="Arial Narrow" w:hAnsi="Arial Narrow" w:cs="Century Gothic"/>
          <w:b/>
        </w:rPr>
        <w:t>CUP B39G16000500006</w:t>
      </w:r>
    </w:p>
    <w:p w:rsidR="00EB0F13" w:rsidRPr="007E4E48" w:rsidRDefault="00EB0F13" w:rsidP="00EB0F13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,Bold"/>
          <w:b/>
          <w:bCs/>
        </w:rPr>
      </w:pPr>
    </w:p>
    <w:p w:rsidR="007F4A87" w:rsidRPr="007F4A87" w:rsidRDefault="002C5FA2" w:rsidP="007F4A87">
      <w:pPr>
        <w:autoSpaceDE w:val="0"/>
        <w:autoSpaceDN w:val="0"/>
        <w:adjustRightInd w:val="0"/>
        <w:spacing w:after="0"/>
        <w:jc w:val="center"/>
        <w:rPr>
          <w:rFonts w:ascii="Arial Narrow" w:hAnsi="Arial Narrow" w:cs="Calibri,Bold"/>
          <w:b/>
          <w:bCs/>
        </w:rPr>
      </w:pPr>
      <w:r>
        <w:rPr>
          <w:rFonts w:ascii="Arial Narrow" w:hAnsi="Arial Narrow" w:cs="Calibri,Bold"/>
          <w:b/>
          <w:bCs/>
        </w:rPr>
        <w:t>Destinazione: Francia</w:t>
      </w:r>
      <w:r w:rsidR="007E6D51">
        <w:rPr>
          <w:rFonts w:ascii="Arial Narrow" w:hAnsi="Arial Narrow" w:cs="Calibri,Bold"/>
          <w:b/>
          <w:bCs/>
        </w:rPr>
        <w:t xml:space="preserve"> </w:t>
      </w:r>
    </w:p>
    <w:p w:rsidR="00C44D46" w:rsidRPr="00862897" w:rsidRDefault="00C44D46" w:rsidP="00C44D46">
      <w:pPr>
        <w:pStyle w:val="Default"/>
      </w:pPr>
    </w:p>
    <w:p w:rsidR="00C44D46" w:rsidRDefault="00C44D46" w:rsidP="00C44D46">
      <w:pPr>
        <w:pStyle w:val="Default"/>
        <w:jc w:val="center"/>
        <w:rPr>
          <w:sz w:val="32"/>
          <w:szCs w:val="32"/>
        </w:rPr>
      </w:pPr>
      <w:r w:rsidRPr="00EB0F13">
        <w:rPr>
          <w:sz w:val="32"/>
          <w:szCs w:val="32"/>
        </w:rPr>
        <w:t>TABELLA DI VALUTAZIONE TITOLI</w:t>
      </w:r>
      <w:r w:rsidR="007F4A87">
        <w:rPr>
          <w:sz w:val="32"/>
          <w:szCs w:val="32"/>
        </w:rPr>
        <w:t xml:space="preserve"> PER LA SELEZIONE </w:t>
      </w:r>
      <w:proofErr w:type="spellStart"/>
      <w:r w:rsidR="007F4A87">
        <w:rPr>
          <w:sz w:val="32"/>
          <w:szCs w:val="32"/>
        </w:rPr>
        <w:t>DI</w:t>
      </w:r>
      <w:proofErr w:type="spellEnd"/>
      <w:r w:rsidR="007F4A87">
        <w:rPr>
          <w:sz w:val="32"/>
          <w:szCs w:val="32"/>
        </w:rPr>
        <w:t xml:space="preserve"> </w:t>
      </w:r>
      <w:r w:rsidR="001228B4">
        <w:rPr>
          <w:sz w:val="32"/>
          <w:szCs w:val="32"/>
        </w:rPr>
        <w:t>3</w:t>
      </w:r>
      <w:r w:rsidR="00BD479D">
        <w:rPr>
          <w:sz w:val="32"/>
          <w:szCs w:val="32"/>
        </w:rPr>
        <w:t xml:space="preserve"> PARTECIPANTI PER ATTIVITA’ DI JOB SHADOWING</w:t>
      </w:r>
      <w:r w:rsidR="007E6D51">
        <w:rPr>
          <w:sz w:val="32"/>
          <w:szCs w:val="32"/>
        </w:rPr>
        <w:t xml:space="preserve"> IN FRANCIA </w:t>
      </w:r>
    </w:p>
    <w:p w:rsidR="007F4A87" w:rsidRPr="00EB0F13" w:rsidRDefault="007F4A87" w:rsidP="007F4A87">
      <w:pPr>
        <w:pStyle w:val="Default"/>
        <w:rPr>
          <w:sz w:val="32"/>
          <w:szCs w:val="32"/>
        </w:rPr>
      </w:pPr>
    </w:p>
    <w:p w:rsidR="00C44D46" w:rsidRPr="00862897" w:rsidRDefault="00C44D46" w:rsidP="004B5075">
      <w:pPr>
        <w:pStyle w:val="Default"/>
        <w:shd w:val="clear" w:color="auto" w:fill="FFFFFF" w:themeFill="background1"/>
        <w:jc w:val="center"/>
        <w:rPr>
          <w:sz w:val="40"/>
          <w:szCs w:val="40"/>
        </w:rPr>
      </w:pPr>
    </w:p>
    <w:tbl>
      <w:tblPr>
        <w:tblStyle w:val="Grigliatabella"/>
        <w:tblW w:w="0" w:type="auto"/>
        <w:shd w:val="clear" w:color="auto" w:fill="FFFFFF" w:themeFill="background1"/>
        <w:tblLook w:val="04A0"/>
      </w:tblPr>
      <w:tblGrid>
        <w:gridCol w:w="675"/>
        <w:gridCol w:w="2001"/>
        <w:gridCol w:w="2677"/>
        <w:gridCol w:w="1701"/>
        <w:gridCol w:w="2724"/>
      </w:tblGrid>
      <w:tr w:rsidR="00787592" w:rsidRPr="00C44D46" w:rsidTr="004B5075">
        <w:tc>
          <w:tcPr>
            <w:tcW w:w="675" w:type="dxa"/>
            <w:shd w:val="clear" w:color="auto" w:fill="FFFFFF" w:themeFill="background1"/>
          </w:tcPr>
          <w:p w:rsidR="00787592" w:rsidRPr="00861223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  <w:lang w:val="en-US"/>
              </w:rPr>
            </w:pPr>
            <w:r w:rsidRPr="00861223"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Colloquio su competenze linguistiche possedute</w:t>
            </w:r>
          </w:p>
        </w:tc>
        <w:tc>
          <w:tcPr>
            <w:tcW w:w="1701" w:type="dxa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Punteggio parziale</w:t>
            </w:r>
          </w:p>
        </w:tc>
        <w:tc>
          <w:tcPr>
            <w:tcW w:w="2724" w:type="dxa"/>
            <w:shd w:val="clear" w:color="auto" w:fill="FFFFFF" w:themeFill="background1"/>
          </w:tcPr>
          <w:p w:rsidR="00787592" w:rsidRPr="00861223" w:rsidRDefault="00787592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 xml:space="preserve">Punteggio totale </w:t>
            </w:r>
            <w:r w:rsidR="007E6D51">
              <w:rPr>
                <w:b/>
                <w:sz w:val="32"/>
                <w:szCs w:val="32"/>
              </w:rPr>
              <w:t>3</w:t>
            </w:r>
            <w:r w:rsidRPr="00861223">
              <w:rPr>
                <w:b/>
                <w:sz w:val="32"/>
                <w:szCs w:val="32"/>
              </w:rPr>
              <w:t>0</w:t>
            </w:r>
          </w:p>
        </w:tc>
      </w:tr>
      <w:tr w:rsidR="00927EB5" w:rsidRPr="00C44D46" w:rsidTr="00927EB5">
        <w:tc>
          <w:tcPr>
            <w:tcW w:w="675" w:type="dxa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Comprensione orale</w:t>
            </w:r>
          </w:p>
        </w:tc>
        <w:tc>
          <w:tcPr>
            <w:tcW w:w="1701" w:type="dxa"/>
            <w:shd w:val="clear" w:color="auto" w:fill="FFFFFF" w:themeFill="background1"/>
          </w:tcPr>
          <w:p w:rsidR="00927EB5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927EB5" w:rsidRPr="00C44D46" w:rsidRDefault="00927EB5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Pr="00C44D46" w:rsidRDefault="00862897" w:rsidP="00F11B32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Capacità </w:t>
            </w:r>
            <w:r w:rsidR="00F11B32">
              <w:rPr>
                <w:sz w:val="28"/>
                <w:szCs w:val="28"/>
              </w:rPr>
              <w:t>comunicativa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P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P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862897">
              <w:rPr>
                <w:sz w:val="28"/>
                <w:szCs w:val="28"/>
              </w:rPr>
              <w:t>Colloquio conoscitivo-motivazionale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061A15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Interesse a partecipare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8A71F6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Attitudini e aspirazioni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8A6F72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Capacità comunicativo-relazionali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1E1557">
        <w:tc>
          <w:tcPr>
            <w:tcW w:w="5353" w:type="dxa"/>
            <w:gridSpan w:val="3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Proposte di disseminazione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A40F7E" w:rsidRPr="00C44D46" w:rsidTr="004B5075">
        <w:tc>
          <w:tcPr>
            <w:tcW w:w="675" w:type="dxa"/>
            <w:shd w:val="clear" w:color="auto" w:fill="FFFFFF" w:themeFill="background1"/>
          </w:tcPr>
          <w:p w:rsidR="00A40F7E" w:rsidRPr="00861223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A40F7E" w:rsidRPr="00861223" w:rsidRDefault="00A40F7E" w:rsidP="004B5075">
            <w:pPr>
              <w:pStyle w:val="Default"/>
              <w:shd w:val="clear" w:color="auto" w:fill="FFFFFF" w:themeFill="background1"/>
              <w:jc w:val="center"/>
              <w:rPr>
                <w:b/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CV e Titoli</w:t>
            </w:r>
          </w:p>
        </w:tc>
        <w:tc>
          <w:tcPr>
            <w:tcW w:w="1701" w:type="dxa"/>
            <w:shd w:val="clear" w:color="auto" w:fill="FFFFFF" w:themeFill="background1"/>
          </w:tcPr>
          <w:p w:rsidR="00A40F7E" w:rsidRPr="00861223" w:rsidRDefault="00665618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>Punteggio parziale</w:t>
            </w:r>
          </w:p>
        </w:tc>
        <w:tc>
          <w:tcPr>
            <w:tcW w:w="2724" w:type="dxa"/>
            <w:shd w:val="clear" w:color="auto" w:fill="FFFFFF" w:themeFill="background1"/>
          </w:tcPr>
          <w:p w:rsidR="00A40F7E" w:rsidRPr="00861223" w:rsidRDefault="00665618" w:rsidP="004B5075">
            <w:pPr>
              <w:pStyle w:val="Default"/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861223">
              <w:rPr>
                <w:b/>
                <w:sz w:val="32"/>
                <w:szCs w:val="32"/>
              </w:rPr>
              <w:t xml:space="preserve">Punteggio totale </w:t>
            </w:r>
            <w:r w:rsidR="007E6D51">
              <w:rPr>
                <w:b/>
                <w:sz w:val="32"/>
                <w:szCs w:val="32"/>
              </w:rPr>
              <w:t>7</w:t>
            </w:r>
            <w:r w:rsidRPr="00861223">
              <w:rPr>
                <w:b/>
                <w:sz w:val="32"/>
                <w:szCs w:val="32"/>
              </w:rPr>
              <w:t>0</w:t>
            </w:r>
          </w:p>
        </w:tc>
      </w:tr>
      <w:tr w:rsidR="00862897" w:rsidRPr="00C44D46" w:rsidTr="004B5075">
        <w:tc>
          <w:tcPr>
            <w:tcW w:w="675" w:type="dxa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Competenze informatiche e digitali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2897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2897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Certificazioni informatiche</w:t>
            </w:r>
          </w:p>
        </w:tc>
        <w:tc>
          <w:tcPr>
            <w:tcW w:w="1701" w:type="dxa"/>
            <w:shd w:val="clear" w:color="auto" w:fill="FFFFFF" w:themeFill="background1"/>
          </w:tcPr>
          <w:p w:rsidR="00862897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Max </w:t>
            </w:r>
            <w:r w:rsidR="00862897"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862897" w:rsidRPr="00C44D46" w:rsidRDefault="00862897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675" w:type="dxa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861223" w:rsidRDefault="00117305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Certificazioni lingua</w:t>
            </w:r>
            <w:r w:rsidR="00861223">
              <w:rPr>
                <w:sz w:val="28"/>
                <w:szCs w:val="28"/>
              </w:rPr>
              <w:t xml:space="preserve"> inglese</w:t>
            </w:r>
            <w:r>
              <w:rPr>
                <w:sz w:val="28"/>
                <w:szCs w:val="28"/>
              </w:rPr>
              <w:t xml:space="preserve"> (Quadro Europeo di Riferimento delle Lingue)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A2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B1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B2</w:t>
            </w:r>
            <w:r w:rsidR="005147E0">
              <w:rPr>
                <w:sz w:val="28"/>
                <w:szCs w:val="28"/>
              </w:rPr>
              <w:t xml:space="preserve"> (2 abilità)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Livello B2 (4 abilità)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861223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861223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Livello B2</w:t>
            </w:r>
          </w:p>
        </w:tc>
        <w:tc>
          <w:tcPr>
            <w:tcW w:w="1701" w:type="dxa"/>
            <w:shd w:val="clear" w:color="auto" w:fill="FFFFFF" w:themeFill="background1"/>
          </w:tcPr>
          <w:p w:rsidR="00861223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24" w:type="dxa"/>
            <w:shd w:val="clear" w:color="auto" w:fill="FFFFFF" w:themeFill="background1"/>
          </w:tcPr>
          <w:p w:rsidR="00861223" w:rsidRPr="00C44D46" w:rsidRDefault="00861223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C40FA8">
        <w:tc>
          <w:tcPr>
            <w:tcW w:w="2676" w:type="dxa"/>
            <w:gridSpan w:val="2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677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Abilitazione in lingua inglese</w:t>
            </w:r>
            <w:r w:rsidR="00BD479D">
              <w:rPr>
                <w:sz w:val="28"/>
                <w:szCs w:val="28"/>
              </w:rPr>
              <w:t xml:space="preserve"> o francese (a seconda del paese per cui ci si candida)</w:t>
            </w:r>
          </w:p>
        </w:tc>
        <w:tc>
          <w:tcPr>
            <w:tcW w:w="1701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52AE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677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152AE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0152AE" w:rsidRPr="00C44D46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147E0">
              <w:rPr>
                <w:sz w:val="28"/>
                <w:szCs w:val="28"/>
              </w:rPr>
              <w:t xml:space="preserve">Laurea </w:t>
            </w:r>
            <w:r w:rsidR="00BD479D">
              <w:rPr>
                <w:sz w:val="28"/>
                <w:szCs w:val="28"/>
              </w:rPr>
              <w:t xml:space="preserve">in lingua inglese o francese </w:t>
            </w:r>
            <w:r w:rsidR="00BD479D" w:rsidRPr="00BD479D">
              <w:rPr>
                <w:sz w:val="28"/>
                <w:szCs w:val="28"/>
              </w:rPr>
              <w:t>(a seconda del paese per cui ci si candida)</w:t>
            </w:r>
            <w:r w:rsidR="00BD479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147E0">
              <w:rPr>
                <w:sz w:val="28"/>
                <w:szCs w:val="28"/>
              </w:rPr>
              <w:t>senza lode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5147E0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Laurea </w:t>
            </w:r>
            <w:r w:rsidR="00BD479D" w:rsidRPr="00BD479D">
              <w:rPr>
                <w:sz w:val="28"/>
                <w:szCs w:val="28"/>
              </w:rPr>
              <w:t>in lingua inglese o francese (a seconda del paese per cui ci si candida)</w:t>
            </w:r>
            <w:r w:rsidR="00BD47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con lode</w:t>
            </w:r>
          </w:p>
        </w:tc>
        <w:tc>
          <w:tcPr>
            <w:tcW w:w="1701" w:type="dxa"/>
            <w:shd w:val="clear" w:color="auto" w:fill="FFFFFF" w:themeFill="background1"/>
          </w:tcPr>
          <w:p w:rsidR="005147E0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4" w:type="dxa"/>
            <w:shd w:val="clear" w:color="auto" w:fill="FFFFFF" w:themeFill="background1"/>
          </w:tcPr>
          <w:p w:rsidR="005147E0" w:rsidRPr="00C44D46" w:rsidRDefault="005147E0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0175F8" w:rsidRPr="00C44D46" w:rsidTr="004C4A5A">
        <w:tc>
          <w:tcPr>
            <w:tcW w:w="2676" w:type="dxa"/>
            <w:gridSpan w:val="2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677" w:type="dxa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Master</w:t>
            </w:r>
          </w:p>
        </w:tc>
        <w:tc>
          <w:tcPr>
            <w:tcW w:w="1701" w:type="dxa"/>
            <w:shd w:val="clear" w:color="auto" w:fill="FFFFFF" w:themeFill="background1"/>
          </w:tcPr>
          <w:p w:rsidR="000175F8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5 punti (2,5 per ogni master)</w:t>
            </w:r>
          </w:p>
        </w:tc>
        <w:tc>
          <w:tcPr>
            <w:tcW w:w="2724" w:type="dxa"/>
            <w:shd w:val="clear" w:color="auto" w:fill="FFFFFF" w:themeFill="background1"/>
          </w:tcPr>
          <w:p w:rsidR="000175F8" w:rsidRPr="00C44D46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675" w:type="dxa"/>
            <w:shd w:val="clear" w:color="auto" w:fill="FFFFFF" w:themeFill="background1"/>
          </w:tcPr>
          <w:p w:rsidR="00D16E59" w:rsidRDefault="000152AE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D16E5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D16E59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Precedenti esperienze in progetti europei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Tutoraggio 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  <w:r>
              <w:rPr>
                <w:sz w:val="28"/>
                <w:szCs w:val="28"/>
              </w:rPr>
              <w:t>/Por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punti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Tutoraggio con accompagnamento allievi in Por/</w:t>
            </w:r>
            <w:proofErr w:type="spellStart"/>
            <w:r>
              <w:rPr>
                <w:sz w:val="28"/>
                <w:szCs w:val="28"/>
              </w:rPr>
              <w:t>Pon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0175F8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Leader con enti riconosciuti</w:t>
            </w:r>
            <w:r w:rsidR="007E6D51">
              <w:rPr>
                <w:sz w:val="28"/>
                <w:szCs w:val="28"/>
              </w:rPr>
              <w:t xml:space="preserve"> in Francia e </w:t>
            </w:r>
            <w:proofErr w:type="spellStart"/>
            <w:r w:rsidR="007E6D51">
              <w:rPr>
                <w:sz w:val="28"/>
                <w:szCs w:val="28"/>
              </w:rPr>
              <w:t>Uk</w:t>
            </w:r>
            <w:proofErr w:type="spellEnd"/>
            <w:r w:rsidR="007E6D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Max </w:t>
            </w:r>
            <w:r w:rsidR="00D16E59">
              <w:rPr>
                <w:sz w:val="28"/>
                <w:szCs w:val="28"/>
              </w:rPr>
              <w:t>5</w:t>
            </w:r>
            <w:r w:rsidRPr="007E6D51">
              <w:rPr>
                <w:sz w:val="28"/>
                <w:szCs w:val="28"/>
              </w:rPr>
              <w:t xml:space="preserve"> (1 punto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Aggiornamenti precedenti </w:t>
            </w:r>
            <w:proofErr w:type="spellStart"/>
            <w:r>
              <w:rPr>
                <w:sz w:val="28"/>
                <w:szCs w:val="28"/>
              </w:rPr>
              <w:t>Comenius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15</w:t>
            </w:r>
            <w:r w:rsidR="00D16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punti </w:t>
            </w:r>
            <w:r w:rsidRPr="007E6D5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Pr="007E6D51">
              <w:rPr>
                <w:sz w:val="28"/>
                <w:szCs w:val="28"/>
              </w:rPr>
              <w:t xml:space="preserve"> punt</w:t>
            </w:r>
            <w:r>
              <w:rPr>
                <w:sz w:val="28"/>
                <w:szCs w:val="28"/>
              </w:rPr>
              <w:t>i</w:t>
            </w:r>
            <w:r w:rsidRPr="007E6D51">
              <w:rPr>
                <w:sz w:val="28"/>
                <w:szCs w:val="28"/>
              </w:rPr>
              <w:t xml:space="preserve">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D16E59" w:rsidRPr="00C44D46" w:rsidTr="004B5075">
        <w:tc>
          <w:tcPr>
            <w:tcW w:w="5353" w:type="dxa"/>
            <w:gridSpan w:val="3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7E6D51">
              <w:rPr>
                <w:sz w:val="28"/>
                <w:szCs w:val="28"/>
              </w:rPr>
              <w:t xml:space="preserve">Aggiornamenti </w:t>
            </w:r>
            <w:r>
              <w:rPr>
                <w:sz w:val="28"/>
                <w:szCs w:val="28"/>
              </w:rPr>
              <w:t xml:space="preserve">con enti riconosciuti in </w:t>
            </w:r>
            <w:proofErr w:type="spellStart"/>
            <w:r>
              <w:rPr>
                <w:sz w:val="28"/>
                <w:szCs w:val="28"/>
              </w:rPr>
              <w:t>Uk</w:t>
            </w:r>
            <w:proofErr w:type="spellEnd"/>
            <w:r>
              <w:rPr>
                <w:sz w:val="28"/>
                <w:szCs w:val="28"/>
              </w:rPr>
              <w:t xml:space="preserve"> e Francia </w:t>
            </w:r>
          </w:p>
        </w:tc>
        <w:tc>
          <w:tcPr>
            <w:tcW w:w="1701" w:type="dxa"/>
            <w:shd w:val="clear" w:color="auto" w:fill="FFFFFF" w:themeFill="background1"/>
          </w:tcPr>
          <w:p w:rsidR="00D16E59" w:rsidRDefault="007E6D51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10</w:t>
            </w:r>
            <w:r w:rsidR="00D16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punti </w:t>
            </w:r>
            <w:r w:rsidRPr="007E6D51">
              <w:rPr>
                <w:sz w:val="28"/>
                <w:szCs w:val="28"/>
              </w:rPr>
              <w:t>(5 punti a progetto)</w:t>
            </w:r>
          </w:p>
        </w:tc>
        <w:tc>
          <w:tcPr>
            <w:tcW w:w="2724" w:type="dxa"/>
            <w:shd w:val="clear" w:color="auto" w:fill="FFFFFF" w:themeFill="background1"/>
          </w:tcPr>
          <w:p w:rsidR="00D16E59" w:rsidRPr="00C44D46" w:rsidRDefault="00D16E59" w:rsidP="004B5075">
            <w:pPr>
              <w:pStyle w:val="Default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</w:tbl>
    <w:p w:rsidR="00C44D46" w:rsidRPr="00C44D46" w:rsidRDefault="00C44D46" w:rsidP="004B5075">
      <w:pPr>
        <w:pStyle w:val="Default"/>
        <w:shd w:val="clear" w:color="auto" w:fill="FFFFFF" w:themeFill="background1"/>
        <w:jc w:val="center"/>
        <w:rPr>
          <w:sz w:val="28"/>
          <w:szCs w:val="28"/>
        </w:rPr>
      </w:pPr>
    </w:p>
    <w:p w:rsidR="00C44D46" w:rsidRDefault="00C44D46" w:rsidP="004B5075">
      <w:pPr>
        <w:pStyle w:val="Default"/>
        <w:shd w:val="clear" w:color="auto" w:fill="FFFFFF" w:themeFill="background1"/>
      </w:pPr>
    </w:p>
    <w:p w:rsidR="00EB0F13" w:rsidRDefault="00EB0F13" w:rsidP="004B5075">
      <w:pPr>
        <w:pStyle w:val="Default"/>
        <w:shd w:val="clear" w:color="auto" w:fill="FFFFFF" w:themeFill="background1"/>
      </w:pPr>
    </w:p>
    <w:p w:rsidR="00EB0F13" w:rsidRDefault="00EB0F13" w:rsidP="00C44D46">
      <w:pPr>
        <w:pStyle w:val="Default"/>
      </w:pPr>
    </w:p>
    <w:sectPr w:rsidR="00EB0F13" w:rsidSect="003D40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4D46"/>
    <w:rsid w:val="000152AE"/>
    <w:rsid w:val="000175F8"/>
    <w:rsid w:val="00117305"/>
    <w:rsid w:val="001228B4"/>
    <w:rsid w:val="0013126C"/>
    <w:rsid w:val="001921E7"/>
    <w:rsid w:val="0029404B"/>
    <w:rsid w:val="002C5FA2"/>
    <w:rsid w:val="003C4987"/>
    <w:rsid w:val="003D4002"/>
    <w:rsid w:val="00401143"/>
    <w:rsid w:val="004B5075"/>
    <w:rsid w:val="005147E0"/>
    <w:rsid w:val="00665618"/>
    <w:rsid w:val="00787592"/>
    <w:rsid w:val="007E4E48"/>
    <w:rsid w:val="007E6D51"/>
    <w:rsid w:val="007F4A87"/>
    <w:rsid w:val="00810592"/>
    <w:rsid w:val="00861223"/>
    <w:rsid w:val="00862897"/>
    <w:rsid w:val="008C320F"/>
    <w:rsid w:val="00927EB5"/>
    <w:rsid w:val="00A17C41"/>
    <w:rsid w:val="00A40F7E"/>
    <w:rsid w:val="00AF37AA"/>
    <w:rsid w:val="00BD479D"/>
    <w:rsid w:val="00C44D46"/>
    <w:rsid w:val="00D16E59"/>
    <w:rsid w:val="00E55ADB"/>
    <w:rsid w:val="00EB0F13"/>
    <w:rsid w:val="00F1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D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4D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4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4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1228B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228B4"/>
    <w:rPr>
      <w:rFonts w:ascii="Arial" w:eastAsia="Times New Roman" w:hAnsi="Arial" w:cs="Times New Roman"/>
      <w:b/>
      <w:i/>
      <w:sz w:val="32"/>
      <w:szCs w:val="20"/>
    </w:rPr>
  </w:style>
  <w:style w:type="paragraph" w:styleId="Nessunaspaziatura">
    <w:name w:val="No Spacing"/>
    <w:uiPriority w:val="99"/>
    <w:qFormat/>
    <w:rsid w:val="001228B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5665F-2D19-433F-84B6-A06F7416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Azimuth</cp:lastModifiedBy>
  <cp:revision>12</cp:revision>
  <cp:lastPrinted>2016-03-17T08:39:00Z</cp:lastPrinted>
  <dcterms:created xsi:type="dcterms:W3CDTF">2016-09-23T10:01:00Z</dcterms:created>
  <dcterms:modified xsi:type="dcterms:W3CDTF">2017-01-23T09:03:00Z</dcterms:modified>
</cp:coreProperties>
</file>