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58E56" w14:textId="26252E48" w:rsidR="008B6575" w:rsidRPr="00AD7C83" w:rsidRDefault="008B6575" w:rsidP="00FA1919">
      <w:pPr>
        <w:shd w:val="clear" w:color="auto" w:fill="F2F2F2" w:themeFill="background1" w:themeFillShade="F2"/>
        <w:spacing w:after="0" w:line="240" w:lineRule="auto"/>
        <w:jc w:val="center"/>
        <w:rPr>
          <w:rFonts w:ascii="Times New Roman" w:hAnsi="Times New Roman" w:cs="Times New Roman"/>
          <w:b/>
        </w:rPr>
      </w:pPr>
      <w:r w:rsidRPr="00AD7C83">
        <w:rPr>
          <w:rFonts w:ascii="Times New Roman" w:hAnsi="Times New Roman" w:cs="Times New Roman"/>
          <w:b/>
        </w:rPr>
        <w:t xml:space="preserve">TRACCIA DEL VERBALE CONSIGLI </w:t>
      </w:r>
      <w:r>
        <w:rPr>
          <w:rFonts w:ascii="Times New Roman" w:hAnsi="Times New Roman" w:cs="Times New Roman"/>
          <w:b/>
        </w:rPr>
        <w:t>DI CLASS</w:t>
      </w:r>
      <w:r w:rsidR="00FA1919">
        <w:rPr>
          <w:rFonts w:ascii="Times New Roman" w:hAnsi="Times New Roman" w:cs="Times New Roman"/>
          <w:b/>
        </w:rPr>
        <w:t>I</w:t>
      </w:r>
      <w:r>
        <w:rPr>
          <w:rFonts w:ascii="Times New Roman" w:hAnsi="Times New Roman" w:cs="Times New Roman"/>
          <w:b/>
        </w:rPr>
        <w:t xml:space="preserve"> </w:t>
      </w:r>
      <w:r w:rsidR="00FA1919">
        <w:rPr>
          <w:rFonts w:ascii="Times New Roman" w:hAnsi="Times New Roman" w:cs="Times New Roman"/>
          <w:b/>
        </w:rPr>
        <w:t xml:space="preserve">QUINTE </w:t>
      </w:r>
      <w:r>
        <w:rPr>
          <w:rFonts w:ascii="Times New Roman" w:hAnsi="Times New Roman" w:cs="Times New Roman"/>
          <w:b/>
        </w:rPr>
        <w:t xml:space="preserve">APRILE 2021 </w:t>
      </w:r>
    </w:p>
    <w:p w14:paraId="3B22593A" w14:textId="77777777" w:rsidR="008B6575" w:rsidRPr="000F5EA2" w:rsidRDefault="008B6575" w:rsidP="00FA1919">
      <w:pPr>
        <w:shd w:val="clear" w:color="auto" w:fill="F2F2F2" w:themeFill="background1" w:themeFillShade="F2"/>
        <w:spacing w:after="0"/>
        <w:jc w:val="center"/>
        <w:rPr>
          <w:rFonts w:ascii="Times New Roman" w:hAnsi="Times New Roman" w:cs="Times New Roman"/>
          <w:b/>
          <w:i/>
          <w:iCs/>
          <w:sz w:val="20"/>
          <w:szCs w:val="20"/>
        </w:rPr>
      </w:pPr>
      <w:r w:rsidRPr="000F5EA2">
        <w:rPr>
          <w:rFonts w:ascii="Times New Roman" w:hAnsi="Times New Roman" w:cs="Times New Roman"/>
          <w:b/>
          <w:i/>
          <w:iCs/>
          <w:sz w:val="20"/>
          <w:szCs w:val="20"/>
        </w:rPr>
        <w:t>(</w:t>
      </w:r>
      <w:r w:rsidRPr="000F5EA2">
        <w:rPr>
          <w:rFonts w:ascii="Times New Roman" w:hAnsi="Times New Roman" w:cs="Times New Roman"/>
          <w:i/>
          <w:iCs/>
          <w:sz w:val="20"/>
          <w:szCs w:val="20"/>
        </w:rPr>
        <w:t>in corsivo sono riportati suggerimenti per la verbalizzazione</w:t>
      </w:r>
      <w:r w:rsidRPr="000F5EA2">
        <w:rPr>
          <w:rFonts w:ascii="Times New Roman" w:hAnsi="Times New Roman" w:cs="Times New Roman"/>
          <w:b/>
          <w:i/>
          <w:iCs/>
          <w:sz w:val="20"/>
          <w:szCs w:val="20"/>
        </w:rPr>
        <w:t>)</w:t>
      </w:r>
    </w:p>
    <w:p w14:paraId="2FC5D3B3" w14:textId="77777777" w:rsidR="008B6575" w:rsidRPr="00216035" w:rsidRDefault="008B6575" w:rsidP="00FA1919">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216035">
        <w:rPr>
          <w:i/>
          <w:sz w:val="20"/>
          <w:szCs w:val="20"/>
        </w:rPr>
        <w:t>Note Generali da non riportare nel verbale:</w:t>
      </w:r>
    </w:p>
    <w:p w14:paraId="53573465" w14:textId="77777777" w:rsidR="008B6575" w:rsidRDefault="008B6575" w:rsidP="00FA1919">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AC033D">
        <w:rPr>
          <w:i/>
          <w:sz w:val="20"/>
          <w:szCs w:val="20"/>
        </w:rPr>
        <w:t>Il Consiglio è presieduto dal DS o, per sua delega scritta, dal Coordinatore di Classe, ovvero, in caso di assenza del Coordinatore delegato, dal docente più anziano in servizio. Il verbale relativo ad ogni singola s</w:t>
      </w:r>
      <w:r>
        <w:rPr>
          <w:i/>
          <w:sz w:val="20"/>
          <w:szCs w:val="20"/>
        </w:rPr>
        <w:t>eduta è redatto dal Segretario v</w:t>
      </w:r>
      <w:r w:rsidRPr="00AC033D">
        <w:rPr>
          <w:i/>
          <w:sz w:val="20"/>
          <w:szCs w:val="20"/>
        </w:rPr>
        <w:t xml:space="preserve">erbalizzante. </w:t>
      </w:r>
      <w:r w:rsidRPr="00B8198F">
        <w:rPr>
          <w:b/>
          <w:i/>
          <w:sz w:val="20"/>
        </w:rPr>
        <w:t xml:space="preserve">Il verbale in formato </w:t>
      </w:r>
      <w:r w:rsidRPr="00902D05">
        <w:rPr>
          <w:b/>
          <w:i/>
          <w:sz w:val="20"/>
        </w:rPr>
        <w:t>PDF</w:t>
      </w:r>
      <w:r w:rsidRPr="00B8198F">
        <w:rPr>
          <w:b/>
          <w:i/>
          <w:sz w:val="20"/>
        </w:rPr>
        <w:t xml:space="preserve"> sarà caricato</w:t>
      </w:r>
      <w:r>
        <w:rPr>
          <w:b/>
          <w:i/>
          <w:sz w:val="20"/>
        </w:rPr>
        <w:t>, a cura del Coordinatore,</w:t>
      </w:r>
      <w:r w:rsidRPr="00B8198F">
        <w:rPr>
          <w:b/>
          <w:i/>
          <w:sz w:val="20"/>
        </w:rPr>
        <w:t xml:space="preserve"> su</w:t>
      </w:r>
      <w:r>
        <w:rPr>
          <w:b/>
          <w:i/>
          <w:sz w:val="20"/>
        </w:rPr>
        <w:t>lla Bacheca di</w:t>
      </w:r>
      <w:r w:rsidRPr="00B8198F">
        <w:rPr>
          <w:b/>
          <w:i/>
          <w:sz w:val="20"/>
        </w:rPr>
        <w:t xml:space="preserve"> A</w:t>
      </w:r>
      <w:r>
        <w:rPr>
          <w:b/>
          <w:i/>
          <w:sz w:val="20"/>
        </w:rPr>
        <w:t>r</w:t>
      </w:r>
      <w:r w:rsidRPr="00B8198F">
        <w:rPr>
          <w:b/>
          <w:i/>
          <w:sz w:val="20"/>
        </w:rPr>
        <w:t>go</w:t>
      </w:r>
      <w:r>
        <w:rPr>
          <w:b/>
          <w:i/>
          <w:sz w:val="20"/>
        </w:rPr>
        <w:t xml:space="preserve"> </w:t>
      </w:r>
      <w:r w:rsidRPr="00B8198F">
        <w:rPr>
          <w:b/>
          <w:i/>
          <w:sz w:val="20"/>
        </w:rPr>
        <w:t>Scuola</w:t>
      </w:r>
      <w:r>
        <w:rPr>
          <w:b/>
          <w:i/>
          <w:sz w:val="20"/>
        </w:rPr>
        <w:t xml:space="preserve"> </w:t>
      </w:r>
      <w:proofErr w:type="spellStart"/>
      <w:r w:rsidRPr="00B8198F">
        <w:rPr>
          <w:b/>
          <w:i/>
          <w:sz w:val="20"/>
        </w:rPr>
        <w:t>Next</w:t>
      </w:r>
      <w:proofErr w:type="spellEnd"/>
      <w:r>
        <w:rPr>
          <w:b/>
          <w:i/>
          <w:sz w:val="20"/>
        </w:rPr>
        <w:t xml:space="preserve"> nella categoria VERBALI</w:t>
      </w:r>
      <w:r w:rsidRPr="00B8198F">
        <w:rPr>
          <w:b/>
          <w:i/>
          <w:sz w:val="20"/>
        </w:rPr>
        <w:t>; una copia car</w:t>
      </w:r>
      <w:r>
        <w:rPr>
          <w:b/>
          <w:i/>
          <w:sz w:val="20"/>
        </w:rPr>
        <w:t xml:space="preserve">tacea dello stesso, opportunamente sottoscritta, sarà </w:t>
      </w:r>
      <w:r w:rsidRPr="00B8198F">
        <w:rPr>
          <w:b/>
          <w:i/>
          <w:sz w:val="20"/>
        </w:rPr>
        <w:t>incollat</w:t>
      </w:r>
      <w:r>
        <w:rPr>
          <w:b/>
          <w:i/>
          <w:sz w:val="20"/>
        </w:rPr>
        <w:t>a</w:t>
      </w:r>
      <w:r w:rsidRPr="00B8198F">
        <w:rPr>
          <w:b/>
          <w:i/>
          <w:sz w:val="20"/>
        </w:rPr>
        <w:t xml:space="preserve"> nel registro </w:t>
      </w:r>
      <w:r>
        <w:rPr>
          <w:b/>
          <w:i/>
          <w:sz w:val="20"/>
        </w:rPr>
        <w:t xml:space="preserve">dei verbali </w:t>
      </w:r>
      <w:r w:rsidRPr="00B8198F">
        <w:rPr>
          <w:b/>
          <w:i/>
          <w:sz w:val="20"/>
        </w:rPr>
        <w:t>e timbrat</w:t>
      </w:r>
      <w:r>
        <w:rPr>
          <w:b/>
          <w:i/>
          <w:sz w:val="20"/>
        </w:rPr>
        <w:t>a</w:t>
      </w:r>
      <w:r w:rsidRPr="00B8198F">
        <w:rPr>
          <w:b/>
          <w:i/>
          <w:sz w:val="20"/>
        </w:rPr>
        <w:t xml:space="preserve"> sui lembi</w:t>
      </w:r>
      <w:r>
        <w:rPr>
          <w:b/>
          <w:i/>
          <w:sz w:val="20"/>
        </w:rPr>
        <w:t xml:space="preserve"> al rientro in presenza</w:t>
      </w:r>
      <w:r w:rsidRPr="00B8198F">
        <w:rPr>
          <w:b/>
          <w:i/>
          <w:sz w:val="20"/>
        </w:rPr>
        <w:t>.</w:t>
      </w:r>
      <w:r w:rsidRPr="00B8198F">
        <w:rPr>
          <w:i/>
          <w:sz w:val="20"/>
        </w:rPr>
        <w:t xml:space="preserve"> </w:t>
      </w:r>
    </w:p>
    <w:p w14:paraId="5381F3A3" w14:textId="77777777" w:rsidR="008B6575" w:rsidRPr="00731B75" w:rsidRDefault="008B6575" w:rsidP="00FA1919">
      <w:pPr>
        <w:rPr>
          <w:b/>
        </w:rPr>
      </w:pPr>
      <w:r>
        <w:t xml:space="preserve">                                                       </w:t>
      </w:r>
      <w:r w:rsidRPr="000575EE">
        <w:t xml:space="preserve">   </w:t>
      </w:r>
      <w:r>
        <w:rPr>
          <w:b/>
        </w:rPr>
        <w:t xml:space="preserve">Verbale </w:t>
      </w:r>
      <w:r w:rsidRPr="000575EE">
        <w:rPr>
          <w:b/>
        </w:rPr>
        <w:t>n.        / a. s. 20</w:t>
      </w:r>
      <w:r>
        <w:rPr>
          <w:b/>
        </w:rPr>
        <w:t>20</w:t>
      </w:r>
      <w:r w:rsidRPr="000575EE">
        <w:rPr>
          <w:b/>
        </w:rPr>
        <w:t>-20</w:t>
      </w:r>
      <w:r>
        <w:rPr>
          <w:b/>
        </w:rPr>
        <w:t>21</w:t>
      </w:r>
    </w:p>
    <w:p w14:paraId="3B6C921A" w14:textId="77777777" w:rsidR="008B6575" w:rsidRPr="00114E8C" w:rsidRDefault="008B6575" w:rsidP="008B6575">
      <w:pPr>
        <w:spacing w:before="120"/>
        <w:jc w:val="both"/>
      </w:pPr>
      <w:r w:rsidRPr="00114E8C">
        <w:t xml:space="preserve">Il giorno …… del mese di </w:t>
      </w:r>
      <w:r>
        <w:t>aprile</w:t>
      </w:r>
      <w:r w:rsidRPr="00114E8C">
        <w:t xml:space="preserve"> dell’anno 2021, alle ore ____________ si è riunito, in modalità telematica mediante piattaforma </w:t>
      </w:r>
      <w:proofErr w:type="spellStart"/>
      <w:r w:rsidRPr="00114E8C">
        <w:t>GSuite</w:t>
      </w:r>
      <w:proofErr w:type="spellEnd"/>
      <w:r w:rsidRPr="00114E8C">
        <w:t>, su regolare convocazione del Dirigente scolastico agli Atti della Scuola, protocollo n. XXXX del X/04/2021, il Consiglio della Classe quinta Sezione ______, con il seguente ordine del giorno:</w:t>
      </w:r>
    </w:p>
    <w:p w14:paraId="4F2DB9C6" w14:textId="77777777" w:rsidR="008B6575" w:rsidRDefault="00783A0E" w:rsidP="008B6575">
      <w:pPr>
        <w:pStyle w:val="Paragrafoelenco"/>
        <w:numPr>
          <w:ilvl w:val="0"/>
          <w:numId w:val="2"/>
        </w:numPr>
        <w:spacing w:after="0" w:line="240" w:lineRule="auto"/>
        <w:jc w:val="both"/>
      </w:pPr>
      <w:r>
        <w:t>Esame di Stato: a</w:t>
      </w:r>
      <w:r w:rsidR="008B6575">
        <w:t xml:space="preserve">rgomento per la realizzazione dell’elaborato </w:t>
      </w:r>
      <w:r w:rsidR="008B6575" w:rsidRPr="00114E8C">
        <w:t>concernente la/le disciplina/e caratterizzanti (</w:t>
      </w:r>
      <w:proofErr w:type="spellStart"/>
      <w:r w:rsidR="008B6575" w:rsidRPr="00114E8C">
        <w:t>rif.</w:t>
      </w:r>
      <w:proofErr w:type="spellEnd"/>
      <w:r w:rsidR="008B6575" w:rsidRPr="00114E8C">
        <w:t xml:space="preserve"> art. 18 comma 1 lettera a, O.M. 53 del 3/3/21)</w:t>
      </w:r>
    </w:p>
    <w:p w14:paraId="283CC1F7" w14:textId="77777777" w:rsidR="008B6575" w:rsidRDefault="008B6575" w:rsidP="00F80953">
      <w:pPr>
        <w:pStyle w:val="Paragrafoelenco"/>
        <w:numPr>
          <w:ilvl w:val="0"/>
          <w:numId w:val="3"/>
        </w:numPr>
        <w:snapToGrid w:val="0"/>
        <w:spacing w:before="120" w:after="0" w:line="240" w:lineRule="auto"/>
        <w:ind w:left="1151" w:hanging="357"/>
        <w:jc w:val="both"/>
      </w:pPr>
      <w:r>
        <w:t>a</w:t>
      </w:r>
      <w:r w:rsidRPr="00114E8C">
        <w:t>ssegnazione, a ciascun candidato, dell’argomento per la realizzazione dell’elaborato</w:t>
      </w:r>
    </w:p>
    <w:p w14:paraId="3DE9DCD3" w14:textId="77777777" w:rsidR="008B6575" w:rsidRPr="008B6575" w:rsidRDefault="008B6575" w:rsidP="00F80953">
      <w:pPr>
        <w:pStyle w:val="Paragrafoelenco"/>
        <w:numPr>
          <w:ilvl w:val="0"/>
          <w:numId w:val="3"/>
        </w:numPr>
        <w:snapToGrid w:val="0"/>
        <w:spacing w:before="120" w:after="0" w:line="240" w:lineRule="auto"/>
        <w:ind w:left="1151" w:hanging="357"/>
        <w:jc w:val="both"/>
      </w:pPr>
      <w:r>
        <w:t>i</w:t>
      </w:r>
      <w:r w:rsidRPr="008B6575">
        <w:t xml:space="preserve">ndicazione, tra i membri della sottocommissione d’esame, di Docenti di riferimento per l’elaborato e assegnazione ad essi di un gruppo di studenti </w:t>
      </w:r>
    </w:p>
    <w:p w14:paraId="4FC9580D" w14:textId="77777777" w:rsidR="008B6575" w:rsidRPr="008B6575" w:rsidRDefault="008B6575" w:rsidP="008B6575">
      <w:pPr>
        <w:pStyle w:val="Paragrafoelenco"/>
        <w:numPr>
          <w:ilvl w:val="0"/>
          <w:numId w:val="2"/>
        </w:numPr>
        <w:snapToGrid w:val="0"/>
        <w:spacing w:before="120" w:after="0" w:line="240" w:lineRule="auto"/>
      </w:pPr>
      <w:r w:rsidRPr="008B6575">
        <w:t>Indicazioni per l’elaborazione del documento del Consiglio di classe (</w:t>
      </w:r>
      <w:proofErr w:type="spellStart"/>
      <w:r w:rsidRPr="008B6575">
        <w:t>rif.</w:t>
      </w:r>
      <w:proofErr w:type="spellEnd"/>
      <w:r w:rsidRPr="008B6575">
        <w:t xml:space="preserve"> art. 10 e art. 18 comma 1 lettera b, O.M. 53 del 3/3/21)</w:t>
      </w:r>
    </w:p>
    <w:p w14:paraId="7A43DCE9" w14:textId="77777777" w:rsidR="008B6575" w:rsidRPr="00CF54FE" w:rsidRDefault="008B6575" w:rsidP="008B6575">
      <w:pPr>
        <w:numPr>
          <w:ilvl w:val="0"/>
          <w:numId w:val="2"/>
        </w:numPr>
        <w:snapToGrid w:val="0"/>
        <w:spacing w:before="120" w:after="0" w:line="240" w:lineRule="auto"/>
        <w:ind w:left="714" w:hanging="357"/>
        <w:rPr>
          <w:rFonts w:ascii="Calibri" w:hAnsi="Calibri"/>
        </w:rPr>
      </w:pPr>
      <w:r>
        <w:rPr>
          <w:rFonts w:ascii="Calibri" w:hAnsi="Calibri"/>
        </w:rPr>
        <w:t>Varie ed eventuali.</w:t>
      </w:r>
    </w:p>
    <w:p w14:paraId="187ECFF5" w14:textId="4AAFAFBC" w:rsidR="008B6575" w:rsidRDefault="008B6575" w:rsidP="008B6575">
      <w:pPr>
        <w:autoSpaceDE w:val="0"/>
        <w:autoSpaceDN w:val="0"/>
        <w:adjustRightInd w:val="0"/>
        <w:spacing w:before="120" w:after="0" w:line="240" w:lineRule="auto"/>
        <w:jc w:val="both"/>
        <w:rPr>
          <w:rFonts w:cs="Times New Roman"/>
        </w:rPr>
      </w:pPr>
      <w:r w:rsidRPr="00516E65">
        <w:rPr>
          <w:rFonts w:cs="Times New Roman"/>
        </w:rPr>
        <w:t xml:space="preserve">Sono presenti: </w:t>
      </w:r>
      <w:proofErr w:type="spellStart"/>
      <w:r w:rsidRPr="00516E65">
        <w:rPr>
          <w:rFonts w:cs="Times New Roman"/>
        </w:rPr>
        <w:t>Proff</w:t>
      </w:r>
      <w:proofErr w:type="spellEnd"/>
      <w:r w:rsidRPr="00516E65">
        <w:rPr>
          <w:rFonts w:cs="Times New Roman"/>
        </w:rPr>
        <w:t>_______(cognome e nome, materia d’insegnamento). Risultano assenti: ____(cognome e nome,</w:t>
      </w:r>
      <w:r>
        <w:rPr>
          <w:rFonts w:cs="Times New Roman"/>
        </w:rPr>
        <w:t xml:space="preserve"> materia d’insegnamento)</w:t>
      </w:r>
      <w:r w:rsidRPr="00516E65">
        <w:rPr>
          <w:rFonts w:cs="Times New Roman"/>
        </w:rPr>
        <w:t>. Presiede la seduta per delega del DS, agli Atti della Scuola, il/la Prof./</w:t>
      </w:r>
      <w:proofErr w:type="spellStart"/>
      <w:r w:rsidRPr="00516E65">
        <w:rPr>
          <w:rFonts w:cs="Times New Roman"/>
        </w:rPr>
        <w:t>ssa</w:t>
      </w:r>
      <w:proofErr w:type="spellEnd"/>
      <w:r w:rsidRPr="00516E65">
        <w:rPr>
          <w:rFonts w:cs="Times New Roman"/>
        </w:rPr>
        <w:t xml:space="preserve"> ____. Assume le funzioni di Segretario verbalizzante il/la Prof./</w:t>
      </w:r>
      <w:proofErr w:type="spellStart"/>
      <w:r w:rsidRPr="00516E65">
        <w:rPr>
          <w:rFonts w:cs="Times New Roman"/>
        </w:rPr>
        <w:t>ssa</w:t>
      </w:r>
      <w:proofErr w:type="spellEnd"/>
      <w:r w:rsidRPr="00516E65">
        <w:rPr>
          <w:rFonts w:cs="Times New Roman"/>
        </w:rPr>
        <w:t xml:space="preserve">____. </w:t>
      </w:r>
    </w:p>
    <w:p w14:paraId="53FCA07A" w14:textId="77777777" w:rsidR="008B6575" w:rsidRPr="00516E65" w:rsidRDefault="008B6575" w:rsidP="008B6575">
      <w:pPr>
        <w:autoSpaceDE w:val="0"/>
        <w:autoSpaceDN w:val="0"/>
        <w:adjustRightInd w:val="0"/>
        <w:spacing w:before="120" w:after="0" w:line="240" w:lineRule="auto"/>
        <w:jc w:val="both"/>
        <w:rPr>
          <w:rFonts w:cs="Times New Roman"/>
        </w:rPr>
      </w:pPr>
      <w:r w:rsidRPr="00516E65">
        <w:rPr>
          <w:rFonts w:cs="Times New Roman"/>
        </w:rPr>
        <w:t xml:space="preserve">Il Presidente, constatata la sussistenza del numero legale e la regolarità della seduta, dà inizio ai lavori </w:t>
      </w:r>
      <w:r w:rsidR="00783A0E">
        <w:rPr>
          <w:rFonts w:cs="Times New Roman"/>
        </w:rPr>
        <w:t xml:space="preserve">avviando la discussione sul </w:t>
      </w:r>
      <w:r w:rsidRPr="00516E65">
        <w:rPr>
          <w:rFonts w:cs="Times New Roman"/>
          <w:b/>
        </w:rPr>
        <w:t>primo punto all’o.d.g</w:t>
      </w:r>
      <w:r w:rsidRPr="00516E65">
        <w:rPr>
          <w:rFonts w:cs="Times New Roman"/>
        </w:rPr>
        <w:t xml:space="preserve">.: </w:t>
      </w:r>
    </w:p>
    <w:p w14:paraId="1DA5442F" w14:textId="77777777" w:rsidR="008B6575" w:rsidRPr="008B6575" w:rsidRDefault="00783A0E" w:rsidP="008B6575">
      <w:pPr>
        <w:pStyle w:val="Paragrafoelenco"/>
        <w:numPr>
          <w:ilvl w:val="0"/>
          <w:numId w:val="4"/>
        </w:numPr>
        <w:spacing w:after="0" w:line="240" w:lineRule="auto"/>
        <w:jc w:val="both"/>
        <w:rPr>
          <w:b/>
        </w:rPr>
      </w:pPr>
      <w:r>
        <w:rPr>
          <w:b/>
        </w:rPr>
        <w:t>Esame di Stato: a</w:t>
      </w:r>
      <w:r w:rsidR="008B6575" w:rsidRPr="008B6575">
        <w:rPr>
          <w:b/>
        </w:rPr>
        <w:t>rgomento per la realizzazione dell’elaborato concernente la/le disciplina/e caratterizzanti (</w:t>
      </w:r>
      <w:proofErr w:type="spellStart"/>
      <w:r w:rsidR="008B6575" w:rsidRPr="008B6575">
        <w:rPr>
          <w:b/>
        </w:rPr>
        <w:t>rif.</w:t>
      </w:r>
      <w:proofErr w:type="spellEnd"/>
      <w:r w:rsidR="008B6575" w:rsidRPr="008B6575">
        <w:rPr>
          <w:b/>
        </w:rPr>
        <w:t xml:space="preserve"> art. 18 comma 1 lettera a, O.M. 53 del 3/3/21)</w:t>
      </w:r>
    </w:p>
    <w:p w14:paraId="68358D13" w14:textId="77777777" w:rsidR="008B6575" w:rsidRDefault="008B6575" w:rsidP="008B6575">
      <w:pPr>
        <w:pStyle w:val="Paragrafoelenco"/>
        <w:numPr>
          <w:ilvl w:val="0"/>
          <w:numId w:val="5"/>
        </w:numPr>
        <w:snapToGrid w:val="0"/>
        <w:spacing w:before="120" w:after="0" w:line="240" w:lineRule="auto"/>
        <w:jc w:val="both"/>
      </w:pPr>
      <w:r>
        <w:t>a</w:t>
      </w:r>
      <w:r w:rsidRPr="00114E8C">
        <w:t>ssegnazione, a ciascun candidato, dell’argomento per la realizzazione dell’elaborato</w:t>
      </w:r>
    </w:p>
    <w:p w14:paraId="6971EF1C" w14:textId="77777777" w:rsidR="008B6575" w:rsidRPr="008B6575" w:rsidRDefault="008B6575" w:rsidP="008B6575">
      <w:pPr>
        <w:pStyle w:val="Paragrafoelenco"/>
        <w:numPr>
          <w:ilvl w:val="0"/>
          <w:numId w:val="5"/>
        </w:numPr>
        <w:snapToGrid w:val="0"/>
        <w:spacing w:before="120" w:after="0" w:line="240" w:lineRule="auto"/>
        <w:jc w:val="both"/>
      </w:pPr>
      <w:r>
        <w:t>i</w:t>
      </w:r>
      <w:r w:rsidRPr="008B6575">
        <w:t xml:space="preserve">ndicazione, tra i membri della sottocommissione d’esame, di Docenti di riferimento per l’elaborato e assegnazione ad essi di un gruppo di studenti </w:t>
      </w:r>
    </w:p>
    <w:p w14:paraId="52EF03E0" w14:textId="77777777" w:rsidR="008B6575" w:rsidRDefault="008B6575" w:rsidP="008B6575">
      <w:pPr>
        <w:autoSpaceDE w:val="0"/>
        <w:autoSpaceDN w:val="0"/>
        <w:adjustRightInd w:val="0"/>
        <w:spacing w:after="0" w:line="240" w:lineRule="auto"/>
        <w:jc w:val="both"/>
        <w:rPr>
          <w:rFonts w:cs="Times New Roman"/>
          <w:i/>
          <w:iCs/>
        </w:rPr>
      </w:pPr>
      <w:r>
        <w:rPr>
          <w:rFonts w:cs="Times New Roman"/>
        </w:rPr>
        <w:t xml:space="preserve">Il Presidente riassume al Consiglio i punti principali </w:t>
      </w:r>
      <w:r w:rsidRPr="009F27CE">
        <w:rPr>
          <w:rFonts w:cs="Times New Roman"/>
          <w:b/>
          <w:bCs/>
        </w:rPr>
        <w:t xml:space="preserve">dell’ordinanza ministeriale </w:t>
      </w:r>
      <w:r w:rsidRPr="000F5EA2">
        <w:rPr>
          <w:rFonts w:cs="Times New Roman"/>
          <w:b/>
          <w:bCs/>
        </w:rPr>
        <w:t>n.</w:t>
      </w:r>
      <w:r>
        <w:rPr>
          <w:rFonts w:cs="Times New Roman"/>
          <w:b/>
          <w:bCs/>
        </w:rPr>
        <w:t xml:space="preserve"> </w:t>
      </w:r>
      <w:r w:rsidRPr="009F27CE">
        <w:rPr>
          <w:rFonts w:cs="Times New Roman"/>
          <w:b/>
          <w:bCs/>
        </w:rPr>
        <w:t>53 del 3 marzo 2021</w:t>
      </w:r>
      <w:r>
        <w:rPr>
          <w:rFonts w:cs="Times New Roman"/>
        </w:rPr>
        <w:t>, soffermandosi in particolare sull’</w:t>
      </w:r>
      <w:r w:rsidRPr="009F27CE">
        <w:rPr>
          <w:rFonts w:cs="Times New Roman"/>
          <w:b/>
          <w:bCs/>
        </w:rPr>
        <w:t xml:space="preserve">articolo 18 </w:t>
      </w:r>
      <w:r w:rsidRPr="000F5EA2">
        <w:rPr>
          <w:rFonts w:cs="Times New Roman"/>
          <w:b/>
          <w:bCs/>
        </w:rPr>
        <w:t>“</w:t>
      </w:r>
      <w:r w:rsidRPr="000F5EA2">
        <w:rPr>
          <w:rFonts w:cs="Times New Roman"/>
        </w:rPr>
        <w:t xml:space="preserve">Articolazione e modalità di svolgimento del colloquio d’esame” che al </w:t>
      </w:r>
      <w:r w:rsidRPr="000F5EA2">
        <w:rPr>
          <w:rFonts w:cs="Times New Roman"/>
          <w:b/>
          <w:bCs/>
        </w:rPr>
        <w:t>comma 1</w:t>
      </w:r>
      <w:r w:rsidRPr="000F5EA2">
        <w:rPr>
          <w:rFonts w:cs="Times New Roman"/>
        </w:rPr>
        <w:t xml:space="preserve"> dispone: “L’esame è così articolato: lettera a: discussione di un </w:t>
      </w:r>
      <w:r w:rsidRPr="000F5EA2">
        <w:rPr>
          <w:rFonts w:cs="Times New Roman"/>
          <w:b/>
          <w:bCs/>
        </w:rPr>
        <w:t>elaborato</w:t>
      </w:r>
      <w:r w:rsidRPr="000F5EA2">
        <w:rPr>
          <w:rFonts w:cs="Times New Roman"/>
        </w:rPr>
        <w:t xml:space="preserve"> concernente le discipline caratterizzanti per come individuate agli allegati C/1, C/2, C/3, e in una tipologia e forma ad esse coerente, integrato, in una prospettiva multidisciplinare, dagli apporti di altre discipline o competenze individuali presenti nel curriculum dello studente, e dell’esperienza di PCTO svolta durante il percorso di studi. L’</w:t>
      </w:r>
      <w:r w:rsidRPr="000F5EA2">
        <w:rPr>
          <w:rFonts w:cs="Times New Roman"/>
          <w:b/>
          <w:bCs/>
        </w:rPr>
        <w:t>argomento</w:t>
      </w:r>
      <w:r w:rsidRPr="000F5EA2">
        <w:rPr>
          <w:rFonts w:cs="Times New Roman"/>
        </w:rPr>
        <w:t xml:space="preserve"> è assegnato a ciascun candidato dal consiglio di classe, tenendo conto del </w:t>
      </w:r>
      <w:r w:rsidRPr="000F5EA2">
        <w:rPr>
          <w:rFonts w:cs="Times New Roman"/>
          <w:b/>
          <w:bCs/>
        </w:rPr>
        <w:t>percorso personale</w:t>
      </w:r>
      <w:r w:rsidRPr="000F5EA2">
        <w:rPr>
          <w:rFonts w:cs="Times New Roman"/>
        </w:rPr>
        <w:t>, su</w:t>
      </w:r>
      <w:r w:rsidRPr="000F5EA2">
        <w:rPr>
          <w:rFonts w:cs="Times New Roman"/>
          <w:b/>
          <w:bCs/>
        </w:rPr>
        <w:t xml:space="preserve"> indicazione dei docenti delle discipline</w:t>
      </w:r>
      <w:r w:rsidRPr="000F5EA2">
        <w:rPr>
          <w:rFonts w:cs="Times New Roman"/>
        </w:rPr>
        <w:t xml:space="preserve"> </w:t>
      </w:r>
      <w:r w:rsidRPr="000F5EA2">
        <w:rPr>
          <w:rFonts w:cs="Times New Roman"/>
          <w:b/>
          <w:bCs/>
        </w:rPr>
        <w:t>caratterizzanti</w:t>
      </w:r>
      <w:r w:rsidRPr="000F5EA2">
        <w:rPr>
          <w:rFonts w:cs="Times New Roman"/>
        </w:rPr>
        <w:t xml:space="preserve">, entro il </w:t>
      </w:r>
      <w:r w:rsidRPr="000F5EA2">
        <w:rPr>
          <w:rFonts w:cs="Times New Roman"/>
          <w:b/>
          <w:bCs/>
        </w:rPr>
        <w:t>30 aprile 2021”</w:t>
      </w:r>
      <w:r w:rsidRPr="000F5EA2">
        <w:rPr>
          <w:rFonts w:cs="Times New Roman"/>
        </w:rPr>
        <w:t>.</w:t>
      </w:r>
      <w:r w:rsidRPr="009F27CE">
        <w:rPr>
          <w:rFonts w:cs="Times New Roman"/>
          <w:i/>
          <w:iCs/>
        </w:rPr>
        <w:t xml:space="preserve"> </w:t>
      </w:r>
    </w:p>
    <w:p w14:paraId="36748822" w14:textId="77777777" w:rsidR="008B6575" w:rsidRDefault="008B6575" w:rsidP="008B6575">
      <w:pPr>
        <w:autoSpaceDE w:val="0"/>
        <w:autoSpaceDN w:val="0"/>
        <w:adjustRightInd w:val="0"/>
        <w:spacing w:after="0" w:line="240" w:lineRule="auto"/>
        <w:jc w:val="both"/>
        <w:rPr>
          <w:rFonts w:cs="Times New Roman"/>
        </w:rPr>
      </w:pPr>
      <w:r>
        <w:rPr>
          <w:rFonts w:cs="Times New Roman"/>
        </w:rPr>
        <w:t xml:space="preserve">Il presidente richiama altresì il contenuto della </w:t>
      </w:r>
      <w:r w:rsidRPr="009F27CE">
        <w:rPr>
          <w:rFonts w:cs="Times New Roman"/>
          <w:b/>
          <w:bCs/>
        </w:rPr>
        <w:t xml:space="preserve">nota ministeriale 349 del </w:t>
      </w:r>
      <w:r>
        <w:rPr>
          <w:rFonts w:cs="Times New Roman"/>
          <w:b/>
          <w:bCs/>
        </w:rPr>
        <w:t>5</w:t>
      </w:r>
      <w:r w:rsidRPr="009F27CE">
        <w:rPr>
          <w:rFonts w:cs="Times New Roman"/>
          <w:b/>
          <w:bCs/>
        </w:rPr>
        <w:t xml:space="preserve"> marzo 2021</w:t>
      </w:r>
      <w:r>
        <w:rPr>
          <w:rFonts w:cs="Times New Roman"/>
        </w:rPr>
        <w:t xml:space="preserve"> che, nella parte dedicata </w:t>
      </w:r>
      <w:r w:rsidRPr="000F5EA2">
        <w:rPr>
          <w:rFonts w:cs="Times New Roman"/>
        </w:rPr>
        <w:t>al</w:t>
      </w:r>
      <w:r>
        <w:rPr>
          <w:rFonts w:cs="Times New Roman"/>
        </w:rPr>
        <w:t xml:space="preserve"> secondo ciclo, dispone quanto segue: </w:t>
      </w:r>
      <w:r w:rsidRPr="000F5EA2">
        <w:rPr>
          <w:rFonts w:cs="Times New Roman"/>
        </w:rPr>
        <w:t xml:space="preserve">“L’avvio del colloquio </w:t>
      </w:r>
      <w:r w:rsidRPr="00BB4D83">
        <w:rPr>
          <w:rFonts w:cs="Times New Roman"/>
        </w:rPr>
        <w:t>è</w:t>
      </w:r>
      <w:r>
        <w:rPr>
          <w:rFonts w:cs="Times New Roman"/>
        </w:rPr>
        <w:t xml:space="preserve"> </w:t>
      </w:r>
      <w:r w:rsidRPr="000F5EA2">
        <w:rPr>
          <w:rFonts w:cs="Times New Roman"/>
        </w:rPr>
        <w:t>(…) segnato dall’esposizione dell’</w:t>
      </w:r>
      <w:r w:rsidRPr="000F5EA2">
        <w:rPr>
          <w:rFonts w:cs="Times New Roman"/>
          <w:b/>
          <w:bCs/>
        </w:rPr>
        <w:t>elaborato</w:t>
      </w:r>
      <w:r>
        <w:rPr>
          <w:rFonts w:cs="Times New Roman"/>
        </w:rPr>
        <w:t xml:space="preserve"> (…)</w:t>
      </w:r>
      <w:r w:rsidRPr="000F5EA2">
        <w:rPr>
          <w:rFonts w:cs="Times New Roman"/>
        </w:rPr>
        <w:t xml:space="preserve">. La </w:t>
      </w:r>
      <w:r w:rsidRPr="000F5EA2">
        <w:rPr>
          <w:rFonts w:cs="Times New Roman"/>
          <w:b/>
          <w:bCs/>
        </w:rPr>
        <w:t>tipologia è aperta</w:t>
      </w:r>
      <w:r w:rsidRPr="000F5EA2">
        <w:rPr>
          <w:rFonts w:cs="Times New Roman"/>
        </w:rPr>
        <w:t xml:space="preserve">, coerente con le discipline coinvolte; i consigli di classe possono scegliere se assegnare a ciascun candidato un </w:t>
      </w:r>
      <w:r w:rsidRPr="000F5EA2">
        <w:rPr>
          <w:rFonts w:cs="Times New Roman"/>
          <w:b/>
          <w:bCs/>
        </w:rPr>
        <w:t>argomento diverso</w:t>
      </w:r>
      <w:r w:rsidRPr="000F5EA2">
        <w:rPr>
          <w:rFonts w:cs="Times New Roman"/>
        </w:rPr>
        <w:t xml:space="preserve">, o assegnare </w:t>
      </w:r>
      <w:r w:rsidRPr="000F5EA2">
        <w:rPr>
          <w:rFonts w:cs="Times New Roman"/>
          <w:b/>
          <w:bCs/>
        </w:rPr>
        <w:t xml:space="preserve">a tutti </w:t>
      </w:r>
      <w:r w:rsidRPr="000F5EA2">
        <w:rPr>
          <w:rFonts w:cs="Times New Roman"/>
        </w:rPr>
        <w:t>o a</w:t>
      </w:r>
      <w:r w:rsidRPr="000F5EA2">
        <w:rPr>
          <w:rFonts w:cs="Times New Roman"/>
          <w:b/>
          <w:bCs/>
        </w:rPr>
        <w:t xml:space="preserve"> gruppi</w:t>
      </w:r>
      <w:r w:rsidRPr="000F5EA2">
        <w:rPr>
          <w:rFonts w:cs="Times New Roman"/>
        </w:rPr>
        <w:t xml:space="preserve"> di candidati uno </w:t>
      </w:r>
      <w:r w:rsidRPr="000F5EA2">
        <w:rPr>
          <w:rFonts w:cs="Times New Roman"/>
          <w:b/>
          <w:bCs/>
        </w:rPr>
        <w:t>stesso argomento</w:t>
      </w:r>
      <w:r w:rsidRPr="000F5EA2">
        <w:rPr>
          <w:rFonts w:cs="Times New Roman"/>
        </w:rPr>
        <w:t xml:space="preserve"> che si presti a uno svolgimento fortemente personalizzato, ed eventualmente fornire indicazioni relative alle caratteristiche “tecniche” dell’elaborato, qualora esso non consista nella sola redazione di un testo scritto.”</w:t>
      </w:r>
    </w:p>
    <w:p w14:paraId="2F975F70" w14:textId="77777777" w:rsidR="005F69E8" w:rsidRPr="000F5EA2" w:rsidRDefault="005F69E8" w:rsidP="008B6575">
      <w:pPr>
        <w:autoSpaceDE w:val="0"/>
        <w:autoSpaceDN w:val="0"/>
        <w:adjustRightInd w:val="0"/>
        <w:spacing w:after="0" w:line="240" w:lineRule="auto"/>
        <w:jc w:val="both"/>
        <w:rPr>
          <w:rFonts w:cs="Times New Roman"/>
        </w:rPr>
      </w:pPr>
      <w:r w:rsidRPr="00783A0E">
        <w:rPr>
          <w:rFonts w:cs="Times New Roman"/>
        </w:rPr>
        <w:t>Il Presidente richiama</w:t>
      </w:r>
      <w:r>
        <w:rPr>
          <w:rFonts w:cs="Times New Roman"/>
        </w:rPr>
        <w:t>, infine,</w:t>
      </w:r>
      <w:r w:rsidRPr="00783A0E">
        <w:rPr>
          <w:rFonts w:cs="Times New Roman"/>
        </w:rPr>
        <w:t xml:space="preserve"> quanto previsto</w:t>
      </w:r>
      <w:r w:rsidRPr="00783A0E">
        <w:rPr>
          <w:rFonts w:cs="Times New Roman"/>
          <w:i/>
          <w:iCs/>
        </w:rPr>
        <w:t xml:space="preserve"> </w:t>
      </w:r>
      <w:r w:rsidRPr="00783A0E">
        <w:rPr>
          <w:rFonts w:cs="Times New Roman"/>
        </w:rPr>
        <w:t>dall’</w:t>
      </w:r>
      <w:r w:rsidRPr="00783A0E">
        <w:rPr>
          <w:rFonts w:cs="Times New Roman"/>
          <w:b/>
          <w:bCs/>
        </w:rPr>
        <w:t>articolo 18 “</w:t>
      </w:r>
      <w:r w:rsidRPr="00783A0E">
        <w:rPr>
          <w:rFonts w:cs="Times New Roman"/>
        </w:rPr>
        <w:t xml:space="preserve">Articolazione e modalità di svolgimento del colloquio d’esame” della citata Ordinanza ministeriale che al </w:t>
      </w:r>
      <w:r w:rsidRPr="00783A0E">
        <w:rPr>
          <w:rFonts w:cs="Times New Roman"/>
          <w:b/>
          <w:bCs/>
        </w:rPr>
        <w:t>comma 1</w:t>
      </w:r>
      <w:r w:rsidRPr="00783A0E">
        <w:rPr>
          <w:rFonts w:cs="Times New Roman"/>
        </w:rPr>
        <w:t xml:space="preserve"> lettera a dispone: “Il consiglio di classe provvede altresì all’indicazione, tra tutti i membri designati per far parte delle sottocommissioni, di </w:t>
      </w:r>
      <w:r w:rsidRPr="00783A0E">
        <w:rPr>
          <w:rFonts w:cs="Times New Roman"/>
          <w:b/>
          <w:bCs/>
        </w:rPr>
        <w:t>docenti di riferimento</w:t>
      </w:r>
      <w:r w:rsidRPr="00783A0E">
        <w:rPr>
          <w:rFonts w:cs="Times New Roman"/>
        </w:rPr>
        <w:t xml:space="preserve"> per l’elaborato, a ciascuno dei quali è assegnato un gruppo di studenti. L’elaborato è trasmesso dal candidato al docente di riferimento per posta elettronica entro il </w:t>
      </w:r>
      <w:r w:rsidRPr="00783A0E">
        <w:rPr>
          <w:rFonts w:cs="Times New Roman"/>
          <w:b/>
          <w:bCs/>
        </w:rPr>
        <w:t>31 di maggio</w:t>
      </w:r>
      <w:r w:rsidRPr="00783A0E">
        <w:rPr>
          <w:rFonts w:cs="Times New Roman"/>
        </w:rPr>
        <w:t xml:space="preserve">, includendo in copia anche </w:t>
      </w:r>
      <w:r w:rsidRPr="00783A0E">
        <w:rPr>
          <w:rFonts w:cs="Times New Roman"/>
        </w:rPr>
        <w:lastRenderedPageBreak/>
        <w:t>l’indirizzo di posta elettronica istituzionale della scuola o di altra casella mail dedicata. Nell’eventualità che il candidato non provveda alla trasmissione dell’elaborato, la discussione si svolge comunque in relazione all’argomento assegnato, e della mancata trasmissione si tiene conto in sede di valutazione della prova d’esame.”</w:t>
      </w:r>
    </w:p>
    <w:p w14:paraId="5D35126B" w14:textId="77777777" w:rsidR="00783A0E" w:rsidRPr="00783A0E" w:rsidRDefault="00783A0E" w:rsidP="008B6575">
      <w:pPr>
        <w:pStyle w:val="Paragrafoelenco"/>
        <w:numPr>
          <w:ilvl w:val="0"/>
          <w:numId w:val="6"/>
        </w:numPr>
        <w:autoSpaceDE w:val="0"/>
        <w:autoSpaceDN w:val="0"/>
        <w:adjustRightInd w:val="0"/>
        <w:spacing w:after="0" w:line="240" w:lineRule="auto"/>
        <w:jc w:val="both"/>
        <w:rPr>
          <w:rFonts w:cs="Times New Roman"/>
          <w:b/>
        </w:rPr>
      </w:pPr>
      <w:r w:rsidRPr="00783A0E">
        <w:rPr>
          <w:b/>
        </w:rPr>
        <w:t>assegnazione, a ciascun candidato, dell’argomento per la realizzazione dell’elaborato</w:t>
      </w:r>
      <w:r w:rsidRPr="00783A0E">
        <w:rPr>
          <w:rFonts w:cs="Times New Roman"/>
          <w:b/>
        </w:rPr>
        <w:t xml:space="preserve"> </w:t>
      </w:r>
    </w:p>
    <w:p w14:paraId="58107EB1" w14:textId="33C9A53D" w:rsidR="00783A0E" w:rsidRDefault="008B6575" w:rsidP="00783A0E">
      <w:pPr>
        <w:autoSpaceDE w:val="0"/>
        <w:autoSpaceDN w:val="0"/>
        <w:adjustRightInd w:val="0"/>
        <w:spacing w:after="0" w:line="240" w:lineRule="auto"/>
        <w:ind w:left="360"/>
        <w:jc w:val="both"/>
        <w:rPr>
          <w:rFonts w:cs="Times New Roman"/>
        </w:rPr>
      </w:pPr>
      <w:r w:rsidRPr="00783A0E">
        <w:rPr>
          <w:rFonts w:cs="Times New Roman"/>
        </w:rPr>
        <w:t xml:space="preserve">Il/i docente/i della/e disciplina/e caratterizzante/i </w:t>
      </w:r>
      <w:r w:rsidRPr="00783A0E">
        <w:rPr>
          <w:rFonts w:cs="Times New Roman"/>
          <w:b/>
          <w:bCs/>
        </w:rPr>
        <w:t>indica/no</w:t>
      </w:r>
      <w:r w:rsidRPr="00783A0E">
        <w:rPr>
          <w:rFonts w:cs="Times New Roman"/>
        </w:rPr>
        <w:t xml:space="preserve"> al Consiglio l’argomento da assegnare a ciascun candidato (</w:t>
      </w:r>
      <w:r w:rsidRPr="00783A0E">
        <w:rPr>
          <w:rFonts w:cs="Times New Roman"/>
          <w:i/>
          <w:iCs/>
        </w:rPr>
        <w:t>ove presenti,</w:t>
      </w:r>
      <w:r w:rsidRPr="00783A0E">
        <w:rPr>
          <w:rFonts w:cs="Times New Roman"/>
        </w:rPr>
        <w:t xml:space="preserve"> </w:t>
      </w:r>
      <w:r w:rsidRPr="00783A0E">
        <w:rPr>
          <w:rFonts w:cs="Times New Roman"/>
          <w:i/>
          <w:iCs/>
        </w:rPr>
        <w:t xml:space="preserve">anche ai candidati esterni, in separato elenco) </w:t>
      </w:r>
      <w:r w:rsidRPr="00783A0E">
        <w:rPr>
          <w:rFonts w:cs="Times New Roman"/>
        </w:rPr>
        <w:t xml:space="preserve">per la realizzazione dell’elaborato… (esplicitare </w:t>
      </w:r>
      <w:r w:rsidR="00D948A3">
        <w:rPr>
          <w:rFonts w:cs="Times New Roman"/>
        </w:rPr>
        <w:t xml:space="preserve">anche </w:t>
      </w:r>
      <w:r w:rsidRPr="00783A0E">
        <w:rPr>
          <w:rFonts w:cs="Times New Roman"/>
        </w:rPr>
        <w:t xml:space="preserve">se si propone di </w:t>
      </w:r>
      <w:r w:rsidRPr="00783A0E">
        <w:rPr>
          <w:rFonts w:cs="Times New Roman"/>
          <w:i/>
          <w:iCs/>
        </w:rPr>
        <w:t xml:space="preserve">assegnare a ciascun candidato un </w:t>
      </w:r>
      <w:r w:rsidRPr="00783A0E">
        <w:rPr>
          <w:rFonts w:cs="Times New Roman"/>
          <w:b/>
          <w:bCs/>
          <w:i/>
          <w:iCs/>
        </w:rPr>
        <w:t>argomento diverso</w:t>
      </w:r>
      <w:r w:rsidRPr="00783A0E">
        <w:rPr>
          <w:rFonts w:cs="Times New Roman"/>
          <w:i/>
          <w:iCs/>
        </w:rPr>
        <w:t xml:space="preserve"> o di assegnare </w:t>
      </w:r>
      <w:r w:rsidRPr="00783A0E">
        <w:rPr>
          <w:rFonts w:cs="Times New Roman"/>
          <w:b/>
          <w:bCs/>
          <w:i/>
          <w:iCs/>
        </w:rPr>
        <w:t xml:space="preserve">a tutti </w:t>
      </w:r>
      <w:r w:rsidRPr="00783A0E">
        <w:rPr>
          <w:rFonts w:cs="Times New Roman"/>
          <w:i/>
          <w:iCs/>
        </w:rPr>
        <w:t>o a</w:t>
      </w:r>
      <w:r w:rsidRPr="00783A0E">
        <w:rPr>
          <w:rFonts w:cs="Times New Roman"/>
          <w:b/>
          <w:bCs/>
          <w:i/>
          <w:iCs/>
        </w:rPr>
        <w:t xml:space="preserve"> gruppi</w:t>
      </w:r>
      <w:r w:rsidRPr="00783A0E">
        <w:rPr>
          <w:rFonts w:cs="Times New Roman"/>
          <w:i/>
          <w:iCs/>
        </w:rPr>
        <w:t xml:space="preserve"> di candidati uno </w:t>
      </w:r>
      <w:r w:rsidRPr="00783A0E">
        <w:rPr>
          <w:rFonts w:cs="Times New Roman"/>
          <w:b/>
          <w:bCs/>
          <w:i/>
          <w:iCs/>
        </w:rPr>
        <w:t>stesso argomento</w:t>
      </w:r>
      <w:r w:rsidRPr="00783A0E">
        <w:rPr>
          <w:rFonts w:cs="Times New Roman"/>
          <w:i/>
          <w:iCs/>
        </w:rPr>
        <w:t xml:space="preserve"> che si presti a uno svolgimento fortemente personalizzato</w:t>
      </w:r>
      <w:r w:rsidRPr="00783A0E">
        <w:rPr>
          <w:rFonts w:cs="Times New Roman"/>
        </w:rPr>
        <w:t xml:space="preserve">). </w:t>
      </w:r>
    </w:p>
    <w:p w14:paraId="54A035AF" w14:textId="77777777" w:rsidR="00D948A3" w:rsidRDefault="008B6575" w:rsidP="00783A0E">
      <w:pPr>
        <w:autoSpaceDE w:val="0"/>
        <w:autoSpaceDN w:val="0"/>
        <w:adjustRightInd w:val="0"/>
        <w:spacing w:after="0" w:line="240" w:lineRule="auto"/>
        <w:ind w:left="360"/>
        <w:jc w:val="both"/>
        <w:rPr>
          <w:rFonts w:cs="Times New Roman"/>
        </w:rPr>
      </w:pPr>
      <w:r w:rsidRPr="00783A0E">
        <w:rPr>
          <w:rFonts w:cs="Times New Roman"/>
        </w:rPr>
        <w:t xml:space="preserve">Il Consiglio di classe, sentite le indicazioni del/dei docente/I della/e disciplina/a caratterizzante/i, delibera all’unanimità/maggioranza di assegnare agli studenti i seguenti argomenti…. (verbalizzare se si </w:t>
      </w:r>
      <w:r w:rsidRPr="00783A0E">
        <w:rPr>
          <w:rFonts w:cs="Times New Roman"/>
          <w:i/>
          <w:iCs/>
        </w:rPr>
        <w:t xml:space="preserve">assegna a ciascun candidato un </w:t>
      </w:r>
      <w:r w:rsidRPr="00783A0E">
        <w:rPr>
          <w:rFonts w:cs="Times New Roman"/>
          <w:b/>
          <w:bCs/>
          <w:i/>
          <w:iCs/>
        </w:rPr>
        <w:t>argomento diverso</w:t>
      </w:r>
      <w:r w:rsidRPr="00783A0E">
        <w:rPr>
          <w:rFonts w:cs="Times New Roman"/>
          <w:i/>
          <w:iCs/>
        </w:rPr>
        <w:t xml:space="preserve">, o si assegna </w:t>
      </w:r>
      <w:r w:rsidRPr="00783A0E">
        <w:rPr>
          <w:rFonts w:cs="Times New Roman"/>
          <w:b/>
          <w:bCs/>
          <w:i/>
          <w:iCs/>
        </w:rPr>
        <w:t xml:space="preserve">a tutti </w:t>
      </w:r>
      <w:r w:rsidRPr="00783A0E">
        <w:rPr>
          <w:rFonts w:cs="Times New Roman"/>
          <w:i/>
          <w:iCs/>
        </w:rPr>
        <w:t>o a</w:t>
      </w:r>
      <w:r w:rsidRPr="00783A0E">
        <w:rPr>
          <w:rFonts w:cs="Times New Roman"/>
          <w:b/>
          <w:bCs/>
          <w:i/>
          <w:iCs/>
        </w:rPr>
        <w:t xml:space="preserve"> gruppi</w:t>
      </w:r>
      <w:r w:rsidRPr="00783A0E">
        <w:rPr>
          <w:rFonts w:cs="Times New Roman"/>
          <w:i/>
          <w:iCs/>
        </w:rPr>
        <w:t xml:space="preserve"> di candidati uno </w:t>
      </w:r>
      <w:r w:rsidRPr="00783A0E">
        <w:rPr>
          <w:rFonts w:cs="Times New Roman"/>
          <w:b/>
          <w:bCs/>
          <w:i/>
          <w:iCs/>
        </w:rPr>
        <w:t>stesso argomento</w:t>
      </w:r>
      <w:r w:rsidRPr="00783A0E">
        <w:rPr>
          <w:rFonts w:cs="Times New Roman"/>
          <w:i/>
          <w:iCs/>
        </w:rPr>
        <w:t xml:space="preserve"> che si presti a uno svolgimento fortemente personalizzato</w:t>
      </w:r>
      <w:r w:rsidRPr="00783A0E">
        <w:rPr>
          <w:rFonts w:cs="Times New Roman"/>
        </w:rPr>
        <w:t xml:space="preserve">) </w:t>
      </w:r>
    </w:p>
    <w:p w14:paraId="0BD934C1" w14:textId="21386F51" w:rsidR="00783A0E" w:rsidRDefault="008B6575" w:rsidP="00783A0E">
      <w:pPr>
        <w:autoSpaceDE w:val="0"/>
        <w:autoSpaceDN w:val="0"/>
        <w:adjustRightInd w:val="0"/>
        <w:spacing w:after="0" w:line="240" w:lineRule="auto"/>
        <w:ind w:left="360"/>
        <w:jc w:val="both"/>
        <w:rPr>
          <w:rFonts w:cs="Times New Roman"/>
        </w:rPr>
      </w:pPr>
      <w:bookmarkStart w:id="0" w:name="_GoBack"/>
      <w:bookmarkEnd w:id="0"/>
      <w:r w:rsidRPr="00783A0E">
        <w:rPr>
          <w:rFonts w:cs="Times New Roman"/>
        </w:rPr>
        <w:t>(</w:t>
      </w:r>
      <w:r w:rsidRPr="00783A0E">
        <w:rPr>
          <w:rFonts w:cs="Times New Roman"/>
          <w:i/>
          <w:iCs/>
        </w:rPr>
        <w:t xml:space="preserve">in separato elenco, trascrivere l’argomento assegnato ad eventuali candidati esterni) </w:t>
      </w:r>
    </w:p>
    <w:p w14:paraId="26C98B89" w14:textId="77777777" w:rsidR="008B6575" w:rsidRPr="00783A0E" w:rsidRDefault="008B6575" w:rsidP="00783A0E">
      <w:pPr>
        <w:autoSpaceDE w:val="0"/>
        <w:autoSpaceDN w:val="0"/>
        <w:adjustRightInd w:val="0"/>
        <w:spacing w:after="0" w:line="240" w:lineRule="auto"/>
        <w:ind w:left="360"/>
        <w:jc w:val="both"/>
        <w:rPr>
          <w:rFonts w:cs="Times New Roman"/>
        </w:rPr>
      </w:pPr>
      <w:r w:rsidRPr="00783A0E">
        <w:rPr>
          <w:rFonts w:cs="Times New Roman"/>
          <w:i/>
          <w:iCs/>
        </w:rPr>
        <w:t xml:space="preserve">(Verbalizzare ove ritenuto necessario) Il Consiglio fornisce altresì le seguenti indicazioni relative alle caratteristiche “tecniche” dell’elaborato… </w:t>
      </w:r>
    </w:p>
    <w:p w14:paraId="1CFABBD2" w14:textId="77777777" w:rsidR="008B6575" w:rsidRDefault="008B6575" w:rsidP="008B6575">
      <w:pPr>
        <w:autoSpaceDE w:val="0"/>
        <w:autoSpaceDN w:val="0"/>
        <w:adjustRightInd w:val="0"/>
        <w:spacing w:after="0" w:line="240" w:lineRule="auto"/>
        <w:jc w:val="both"/>
        <w:rPr>
          <w:rFonts w:cs="Times New Roman"/>
        </w:rPr>
      </w:pPr>
    </w:p>
    <w:p w14:paraId="5A0431D7" w14:textId="77777777" w:rsidR="00783A0E" w:rsidRPr="00783A0E" w:rsidRDefault="00783A0E" w:rsidP="008B6575">
      <w:pPr>
        <w:pStyle w:val="Paragrafoelenco"/>
        <w:numPr>
          <w:ilvl w:val="0"/>
          <w:numId w:val="6"/>
        </w:numPr>
        <w:autoSpaceDE w:val="0"/>
        <w:autoSpaceDN w:val="0"/>
        <w:adjustRightInd w:val="0"/>
        <w:spacing w:after="0" w:line="240" w:lineRule="auto"/>
        <w:jc w:val="both"/>
        <w:rPr>
          <w:rFonts w:cs="Times New Roman"/>
          <w:b/>
        </w:rPr>
      </w:pPr>
      <w:r w:rsidRPr="00783A0E">
        <w:rPr>
          <w:b/>
        </w:rPr>
        <w:t>indicazione, tra i membri della sottocommissione d’esame, di Docenti di riferimento per l’elaborato e assegnazione ad essi di un gruppo di studenti</w:t>
      </w:r>
    </w:p>
    <w:p w14:paraId="6DF8FB0A" w14:textId="77777777" w:rsidR="008B6575" w:rsidRPr="00783A0E" w:rsidRDefault="008B6575" w:rsidP="00783A0E">
      <w:pPr>
        <w:autoSpaceDE w:val="0"/>
        <w:autoSpaceDN w:val="0"/>
        <w:adjustRightInd w:val="0"/>
        <w:spacing w:after="0" w:line="240" w:lineRule="auto"/>
        <w:ind w:left="360"/>
        <w:jc w:val="both"/>
        <w:rPr>
          <w:rFonts w:cs="Times New Roman"/>
        </w:rPr>
      </w:pPr>
      <w:r w:rsidRPr="00783A0E">
        <w:rPr>
          <w:rFonts w:cs="Times New Roman"/>
        </w:rPr>
        <w:t xml:space="preserve">Il Consiglio di classe, </w:t>
      </w:r>
      <w:r w:rsidRPr="00783A0E">
        <w:rPr>
          <w:rFonts w:cs="Times New Roman"/>
          <w:b/>
          <w:bCs/>
        </w:rPr>
        <w:t>per i soli candidati interni</w:t>
      </w:r>
      <w:r w:rsidRPr="00783A0E">
        <w:rPr>
          <w:rFonts w:cs="Times New Roman"/>
        </w:rPr>
        <w:t xml:space="preserve">, come previsto dalla normativa vigente, indica </w:t>
      </w:r>
      <w:r w:rsidRPr="006406B0">
        <w:t xml:space="preserve">tra i membri della sottocommissione d’esame, </w:t>
      </w:r>
      <w:r>
        <w:t xml:space="preserve">i </w:t>
      </w:r>
      <w:r w:rsidRPr="006406B0">
        <w:t xml:space="preserve">docenti di riferimento per l’elaborato </w:t>
      </w:r>
      <w:r>
        <w:t>a ciascuno dei quali assegna</w:t>
      </w:r>
      <w:r w:rsidRPr="006406B0">
        <w:t xml:space="preserve"> un gruppo di studenti</w:t>
      </w:r>
      <w:r w:rsidRPr="00783A0E">
        <w:rPr>
          <w:rFonts w:cs="Times New Roman"/>
        </w:rPr>
        <w:t xml:space="preserve"> come riportato nella sottostante tabella riassuntiva.</w:t>
      </w:r>
    </w:p>
    <w:p w14:paraId="03C3AB18" w14:textId="77777777" w:rsidR="008B6575" w:rsidRPr="009F27CE" w:rsidRDefault="008B6575" w:rsidP="008B6575">
      <w:pPr>
        <w:pStyle w:val="Paragrafoelenco"/>
        <w:autoSpaceDE w:val="0"/>
        <w:autoSpaceDN w:val="0"/>
        <w:adjustRightInd w:val="0"/>
        <w:spacing w:after="0" w:line="240" w:lineRule="auto"/>
        <w:jc w:val="both"/>
        <w:rPr>
          <w:rFonts w:cs="Times New Roman"/>
        </w:rPr>
      </w:pPr>
    </w:p>
    <w:tbl>
      <w:tblPr>
        <w:tblStyle w:val="Grigliatabella"/>
        <w:tblW w:w="0" w:type="auto"/>
        <w:jc w:val="center"/>
        <w:tblLook w:val="04A0" w:firstRow="1" w:lastRow="0" w:firstColumn="1" w:lastColumn="0" w:noHBand="0" w:noVBand="1"/>
      </w:tblPr>
      <w:tblGrid>
        <w:gridCol w:w="2672"/>
        <w:gridCol w:w="3150"/>
      </w:tblGrid>
      <w:tr w:rsidR="00746B05" w14:paraId="7C106529" w14:textId="77777777" w:rsidTr="003D2AC5">
        <w:trPr>
          <w:trHeight w:val="293"/>
          <w:jc w:val="center"/>
        </w:trPr>
        <w:tc>
          <w:tcPr>
            <w:tcW w:w="2672" w:type="dxa"/>
            <w:shd w:val="clear" w:color="auto" w:fill="FFD579"/>
          </w:tcPr>
          <w:p w14:paraId="04875FF6" w14:textId="77777777" w:rsidR="00746B05" w:rsidRDefault="00746B05" w:rsidP="003D2AC5">
            <w:pPr>
              <w:autoSpaceDE w:val="0"/>
              <w:autoSpaceDN w:val="0"/>
              <w:adjustRightInd w:val="0"/>
              <w:jc w:val="both"/>
              <w:rPr>
                <w:rFonts w:eastAsia="Calibri" w:cs="Times New Roman"/>
              </w:rPr>
            </w:pPr>
            <w:r>
              <w:rPr>
                <w:rFonts w:eastAsia="Calibri" w:cs="Times New Roman"/>
              </w:rPr>
              <w:t xml:space="preserve">Docente di riferimento </w:t>
            </w:r>
          </w:p>
        </w:tc>
        <w:tc>
          <w:tcPr>
            <w:tcW w:w="3150" w:type="dxa"/>
            <w:shd w:val="clear" w:color="auto" w:fill="FFD579"/>
          </w:tcPr>
          <w:p w14:paraId="35579588" w14:textId="4CBA20D7" w:rsidR="00746B05" w:rsidRDefault="00746B05" w:rsidP="003D2AC5">
            <w:pPr>
              <w:autoSpaceDE w:val="0"/>
              <w:autoSpaceDN w:val="0"/>
              <w:adjustRightInd w:val="0"/>
              <w:jc w:val="both"/>
              <w:rPr>
                <w:rFonts w:eastAsia="Calibri" w:cs="Times New Roman"/>
              </w:rPr>
            </w:pPr>
            <w:r>
              <w:rPr>
                <w:rFonts w:eastAsia="Calibri" w:cs="Times New Roman"/>
              </w:rPr>
              <w:t>Candidat</w:t>
            </w:r>
            <w:r w:rsidR="00807E9C">
              <w:rPr>
                <w:rFonts w:eastAsia="Calibri" w:cs="Times New Roman"/>
              </w:rPr>
              <w:t>i</w:t>
            </w:r>
          </w:p>
        </w:tc>
      </w:tr>
      <w:tr w:rsidR="00746B05" w14:paraId="11377DF0" w14:textId="77777777" w:rsidTr="003D2AC5">
        <w:trPr>
          <w:trHeight w:val="303"/>
          <w:jc w:val="center"/>
        </w:trPr>
        <w:tc>
          <w:tcPr>
            <w:tcW w:w="2672" w:type="dxa"/>
          </w:tcPr>
          <w:p w14:paraId="1C05BF2C" w14:textId="77777777" w:rsidR="00746B05" w:rsidRDefault="00746B05" w:rsidP="003D2AC5">
            <w:pPr>
              <w:autoSpaceDE w:val="0"/>
              <w:autoSpaceDN w:val="0"/>
              <w:adjustRightInd w:val="0"/>
              <w:jc w:val="both"/>
              <w:rPr>
                <w:rFonts w:eastAsia="Calibri" w:cs="Times New Roman"/>
              </w:rPr>
            </w:pPr>
          </w:p>
        </w:tc>
        <w:tc>
          <w:tcPr>
            <w:tcW w:w="3150" w:type="dxa"/>
          </w:tcPr>
          <w:p w14:paraId="0EF968D5" w14:textId="77777777" w:rsidR="00746B05" w:rsidRDefault="00746B05" w:rsidP="003D2AC5">
            <w:pPr>
              <w:autoSpaceDE w:val="0"/>
              <w:autoSpaceDN w:val="0"/>
              <w:adjustRightInd w:val="0"/>
              <w:jc w:val="both"/>
              <w:rPr>
                <w:rFonts w:eastAsia="Calibri" w:cs="Times New Roman"/>
              </w:rPr>
            </w:pPr>
          </w:p>
        </w:tc>
      </w:tr>
      <w:tr w:rsidR="00746B05" w14:paraId="43548224" w14:textId="77777777" w:rsidTr="003D2AC5">
        <w:trPr>
          <w:trHeight w:val="293"/>
          <w:jc w:val="center"/>
        </w:trPr>
        <w:tc>
          <w:tcPr>
            <w:tcW w:w="2672" w:type="dxa"/>
          </w:tcPr>
          <w:p w14:paraId="18E70967" w14:textId="77777777" w:rsidR="00746B05" w:rsidRDefault="00746B05" w:rsidP="003D2AC5">
            <w:pPr>
              <w:autoSpaceDE w:val="0"/>
              <w:autoSpaceDN w:val="0"/>
              <w:adjustRightInd w:val="0"/>
              <w:jc w:val="both"/>
              <w:rPr>
                <w:rFonts w:eastAsia="Calibri" w:cs="Times New Roman"/>
              </w:rPr>
            </w:pPr>
          </w:p>
        </w:tc>
        <w:tc>
          <w:tcPr>
            <w:tcW w:w="3150" w:type="dxa"/>
          </w:tcPr>
          <w:p w14:paraId="76EED454" w14:textId="77777777" w:rsidR="00746B05" w:rsidRDefault="00746B05" w:rsidP="003D2AC5">
            <w:pPr>
              <w:autoSpaceDE w:val="0"/>
              <w:autoSpaceDN w:val="0"/>
              <w:adjustRightInd w:val="0"/>
              <w:jc w:val="both"/>
              <w:rPr>
                <w:rFonts w:eastAsia="Calibri" w:cs="Times New Roman"/>
              </w:rPr>
            </w:pPr>
          </w:p>
        </w:tc>
      </w:tr>
      <w:tr w:rsidR="00746B05" w14:paraId="1ADF0617" w14:textId="77777777" w:rsidTr="003D2AC5">
        <w:trPr>
          <w:trHeight w:val="303"/>
          <w:jc w:val="center"/>
        </w:trPr>
        <w:tc>
          <w:tcPr>
            <w:tcW w:w="2672" w:type="dxa"/>
          </w:tcPr>
          <w:p w14:paraId="1C118103" w14:textId="77777777" w:rsidR="00746B05" w:rsidRDefault="00746B05" w:rsidP="003D2AC5">
            <w:pPr>
              <w:autoSpaceDE w:val="0"/>
              <w:autoSpaceDN w:val="0"/>
              <w:adjustRightInd w:val="0"/>
              <w:jc w:val="both"/>
              <w:rPr>
                <w:rFonts w:eastAsia="Calibri" w:cs="Times New Roman"/>
              </w:rPr>
            </w:pPr>
          </w:p>
        </w:tc>
        <w:tc>
          <w:tcPr>
            <w:tcW w:w="3150" w:type="dxa"/>
          </w:tcPr>
          <w:p w14:paraId="19DBA894" w14:textId="77777777" w:rsidR="00746B05" w:rsidRDefault="00746B05" w:rsidP="003D2AC5">
            <w:pPr>
              <w:autoSpaceDE w:val="0"/>
              <w:autoSpaceDN w:val="0"/>
              <w:adjustRightInd w:val="0"/>
              <w:jc w:val="both"/>
              <w:rPr>
                <w:rFonts w:eastAsia="Calibri" w:cs="Times New Roman"/>
              </w:rPr>
            </w:pPr>
          </w:p>
        </w:tc>
      </w:tr>
      <w:tr w:rsidR="00746B05" w14:paraId="4ED2511E" w14:textId="77777777" w:rsidTr="003D2AC5">
        <w:trPr>
          <w:trHeight w:val="293"/>
          <w:jc w:val="center"/>
        </w:trPr>
        <w:tc>
          <w:tcPr>
            <w:tcW w:w="2672" w:type="dxa"/>
          </w:tcPr>
          <w:p w14:paraId="78F96F67" w14:textId="77777777" w:rsidR="00746B05" w:rsidRDefault="00746B05" w:rsidP="003D2AC5">
            <w:pPr>
              <w:autoSpaceDE w:val="0"/>
              <w:autoSpaceDN w:val="0"/>
              <w:adjustRightInd w:val="0"/>
              <w:jc w:val="both"/>
              <w:rPr>
                <w:rFonts w:eastAsia="Calibri" w:cs="Times New Roman"/>
              </w:rPr>
            </w:pPr>
          </w:p>
        </w:tc>
        <w:tc>
          <w:tcPr>
            <w:tcW w:w="3150" w:type="dxa"/>
          </w:tcPr>
          <w:p w14:paraId="1E9ED807" w14:textId="77777777" w:rsidR="00746B05" w:rsidRDefault="00746B05" w:rsidP="003D2AC5">
            <w:pPr>
              <w:autoSpaceDE w:val="0"/>
              <w:autoSpaceDN w:val="0"/>
              <w:adjustRightInd w:val="0"/>
              <w:jc w:val="both"/>
              <w:rPr>
                <w:rFonts w:eastAsia="Calibri" w:cs="Times New Roman"/>
              </w:rPr>
            </w:pPr>
          </w:p>
        </w:tc>
      </w:tr>
      <w:tr w:rsidR="00746B05" w14:paraId="3617E265" w14:textId="77777777" w:rsidTr="003D2AC5">
        <w:trPr>
          <w:trHeight w:val="303"/>
          <w:jc w:val="center"/>
        </w:trPr>
        <w:tc>
          <w:tcPr>
            <w:tcW w:w="2672" w:type="dxa"/>
          </w:tcPr>
          <w:p w14:paraId="757EDE29" w14:textId="77777777" w:rsidR="00746B05" w:rsidRDefault="00746B05" w:rsidP="003D2AC5">
            <w:pPr>
              <w:autoSpaceDE w:val="0"/>
              <w:autoSpaceDN w:val="0"/>
              <w:adjustRightInd w:val="0"/>
              <w:jc w:val="both"/>
              <w:rPr>
                <w:rFonts w:eastAsia="Calibri" w:cs="Times New Roman"/>
              </w:rPr>
            </w:pPr>
          </w:p>
        </w:tc>
        <w:tc>
          <w:tcPr>
            <w:tcW w:w="3150" w:type="dxa"/>
          </w:tcPr>
          <w:p w14:paraId="55082FA0" w14:textId="77777777" w:rsidR="00746B05" w:rsidRDefault="00746B05" w:rsidP="003D2AC5">
            <w:pPr>
              <w:autoSpaceDE w:val="0"/>
              <w:autoSpaceDN w:val="0"/>
              <w:adjustRightInd w:val="0"/>
              <w:jc w:val="both"/>
              <w:rPr>
                <w:rFonts w:eastAsia="Calibri" w:cs="Times New Roman"/>
              </w:rPr>
            </w:pPr>
          </w:p>
        </w:tc>
      </w:tr>
    </w:tbl>
    <w:p w14:paraId="4D550B4A" w14:textId="77777777" w:rsidR="008B6575" w:rsidRDefault="008B6575" w:rsidP="00AA4E05">
      <w:pPr>
        <w:autoSpaceDE w:val="0"/>
        <w:autoSpaceDN w:val="0"/>
        <w:adjustRightInd w:val="0"/>
        <w:snapToGrid w:val="0"/>
        <w:spacing w:before="120" w:after="0" w:line="240" w:lineRule="auto"/>
        <w:ind w:left="357"/>
        <w:jc w:val="both"/>
        <w:rPr>
          <w:rFonts w:cs="Times New Roman"/>
        </w:rPr>
      </w:pPr>
      <w:r>
        <w:rPr>
          <w:rFonts w:cs="Times New Roman"/>
        </w:rPr>
        <w:t xml:space="preserve">I docenti di riferimento assumono la funzione di tutoraggio e di guida </w:t>
      </w:r>
      <w:r w:rsidRPr="006406B0">
        <w:rPr>
          <w:rFonts w:cs="Times New Roman"/>
        </w:rPr>
        <w:t>accompagna</w:t>
      </w:r>
      <w:r>
        <w:rPr>
          <w:rFonts w:cs="Times New Roman"/>
        </w:rPr>
        <w:t>ndo</w:t>
      </w:r>
      <w:r w:rsidRPr="006406B0">
        <w:rPr>
          <w:rFonts w:cs="Times New Roman"/>
        </w:rPr>
        <w:t xml:space="preserve"> </w:t>
      </w:r>
      <w:r>
        <w:rPr>
          <w:rFonts w:cs="Times New Roman"/>
        </w:rPr>
        <w:t xml:space="preserve">ciascuno studente </w:t>
      </w:r>
      <w:r w:rsidRPr="006406B0">
        <w:rPr>
          <w:rFonts w:cs="Times New Roman"/>
        </w:rPr>
        <w:t>nella stesura dell’elaborato stesso;</w:t>
      </w:r>
      <w:r>
        <w:rPr>
          <w:rFonts w:cs="Times New Roman"/>
        </w:rPr>
        <w:t xml:space="preserve"> </w:t>
      </w:r>
      <w:r w:rsidRPr="006406B0">
        <w:rPr>
          <w:rFonts w:cs="Times New Roman"/>
        </w:rPr>
        <w:t xml:space="preserve">l’accompagnamento formativo consentirà l’acquisizione di </w:t>
      </w:r>
      <w:r>
        <w:rPr>
          <w:rFonts w:cs="Times New Roman"/>
        </w:rPr>
        <w:t xml:space="preserve">una </w:t>
      </w:r>
      <w:r w:rsidRPr="006406B0">
        <w:rPr>
          <w:rFonts w:cs="Times New Roman"/>
        </w:rPr>
        <w:t xml:space="preserve">maggiore consapevolezza da parte dello studente in merito a ciascuno degli elementi che compongono l’esame di Stato e una migliore preparazione. </w:t>
      </w:r>
      <w:r>
        <w:rPr>
          <w:rFonts w:cs="Times New Roman"/>
        </w:rPr>
        <w:t>I</w:t>
      </w:r>
      <w:r w:rsidRPr="006406B0">
        <w:rPr>
          <w:rFonts w:cs="Times New Roman"/>
        </w:rPr>
        <w:t xml:space="preserve"> docenti delle singole discipline coinvolte nell’elaborato forniranno</w:t>
      </w:r>
      <w:r>
        <w:rPr>
          <w:rFonts w:cs="Times New Roman"/>
        </w:rPr>
        <w:t>, comunque,</w:t>
      </w:r>
      <w:r w:rsidRPr="006406B0">
        <w:rPr>
          <w:rFonts w:cs="Times New Roman"/>
        </w:rPr>
        <w:t xml:space="preserve"> a tutti gli studenti le necessarie indicazioni </w:t>
      </w:r>
      <w:r>
        <w:rPr>
          <w:rFonts w:cs="Times New Roman"/>
        </w:rPr>
        <w:t xml:space="preserve">utili </w:t>
      </w:r>
      <w:r w:rsidRPr="006406B0">
        <w:rPr>
          <w:rFonts w:cs="Times New Roman"/>
        </w:rPr>
        <w:t xml:space="preserve">per la realizzazione </w:t>
      </w:r>
      <w:r>
        <w:rPr>
          <w:rFonts w:cs="Times New Roman"/>
        </w:rPr>
        <w:t>dello stesso.</w:t>
      </w:r>
      <w:r w:rsidRPr="006406B0">
        <w:rPr>
          <w:rFonts w:cs="Times New Roman"/>
        </w:rPr>
        <w:t xml:space="preserve"> </w:t>
      </w:r>
    </w:p>
    <w:p w14:paraId="529F047A" w14:textId="3D62115A" w:rsidR="008B6575" w:rsidRPr="007165FA" w:rsidRDefault="008B6575" w:rsidP="007165FA">
      <w:pPr>
        <w:autoSpaceDE w:val="0"/>
        <w:autoSpaceDN w:val="0"/>
        <w:adjustRightInd w:val="0"/>
        <w:spacing w:after="0" w:line="240" w:lineRule="auto"/>
        <w:ind w:left="360"/>
        <w:jc w:val="both"/>
        <w:rPr>
          <w:rFonts w:cs="Times New Roman"/>
        </w:rPr>
      </w:pPr>
      <w:r w:rsidRPr="007165FA">
        <w:rPr>
          <w:rFonts w:cs="Times New Roman"/>
        </w:rPr>
        <w:t xml:space="preserve">I docenti di riferimento e quelli delle discipline coinvolte, per esplicare la loro funzione di tutoraggio e di accompagnamento, potranno utilizzare le funzionalità della piattaforma G Suite </w:t>
      </w:r>
      <w:r w:rsidRPr="00AA4E05">
        <w:rPr>
          <w:rFonts w:cs="Times New Roman"/>
          <w:i/>
          <w:iCs/>
        </w:rPr>
        <w:t xml:space="preserve">o altre modalità da </w:t>
      </w:r>
      <w:r w:rsidR="00AA4E05" w:rsidRPr="00AA4E05">
        <w:rPr>
          <w:rFonts w:cs="Times New Roman"/>
          <w:i/>
          <w:iCs/>
        </w:rPr>
        <w:t>concordare con gli studenti</w:t>
      </w:r>
      <w:r w:rsidRPr="007165FA">
        <w:rPr>
          <w:rFonts w:cs="Times New Roman"/>
        </w:rPr>
        <w:t>.</w:t>
      </w:r>
    </w:p>
    <w:p w14:paraId="25AF7C0D" w14:textId="46539A0F" w:rsidR="00F07526" w:rsidRPr="00FD4182" w:rsidRDefault="008B6575" w:rsidP="00853BC3">
      <w:pPr>
        <w:autoSpaceDE w:val="0"/>
        <w:autoSpaceDN w:val="0"/>
        <w:adjustRightInd w:val="0"/>
        <w:spacing w:after="0" w:line="240" w:lineRule="auto"/>
        <w:ind w:left="360"/>
        <w:jc w:val="both"/>
        <w:rPr>
          <w:rFonts w:cs="Times New Roman"/>
        </w:rPr>
      </w:pPr>
      <w:r w:rsidRPr="00FD4182">
        <w:rPr>
          <w:rFonts w:cs="Times New Roman"/>
        </w:rPr>
        <w:t xml:space="preserve">Entro il 30 aprile </w:t>
      </w:r>
      <w:r w:rsidR="0018784F" w:rsidRPr="00FD4182">
        <w:rPr>
          <w:rFonts w:cs="Times New Roman"/>
        </w:rPr>
        <w:t xml:space="preserve">2021 </w:t>
      </w:r>
      <w:r w:rsidRPr="00FD4182">
        <w:rPr>
          <w:rFonts w:cs="Times New Roman"/>
        </w:rPr>
        <w:t>i docenti di riferimento, mediante la propria posta elettronica</w:t>
      </w:r>
      <w:r w:rsidR="00853BC3" w:rsidRPr="00FD4182">
        <w:rPr>
          <w:rFonts w:cs="Times New Roman"/>
        </w:rPr>
        <w:t xml:space="preserve"> </w:t>
      </w:r>
      <w:hyperlink r:id="rId6" w:history="1">
        <w:r w:rsidR="00853BC3" w:rsidRPr="00FD4182">
          <w:rPr>
            <w:rStyle w:val="Collegamentoipertestuale"/>
            <w:rFonts w:cs="Times New Roman"/>
            <w:color w:val="auto"/>
          </w:rPr>
          <w:t>cognome.nome@itegallo.it</w:t>
        </w:r>
      </w:hyperlink>
      <w:r w:rsidRPr="00FD4182">
        <w:rPr>
          <w:rFonts w:cs="Times New Roman"/>
        </w:rPr>
        <w:t xml:space="preserve"> e utilizzando il modello predisposto dalla scuola, trasmetteranno a ciascun candidato interno l’argomento assegnato</w:t>
      </w:r>
      <w:r w:rsidR="0007391D" w:rsidRPr="00FD4182">
        <w:rPr>
          <w:rFonts w:cs="Times New Roman"/>
        </w:rPr>
        <w:t xml:space="preserve"> all’indirizzo email dello studente </w:t>
      </w:r>
      <w:hyperlink r:id="rId7" w:history="1">
        <w:r w:rsidR="0007391D" w:rsidRPr="00FD4182">
          <w:rPr>
            <w:rStyle w:val="Collegamentoipertestuale"/>
            <w:rFonts w:cs="Times New Roman"/>
            <w:color w:val="auto"/>
          </w:rPr>
          <w:t>cognome.nome@itegallo.it</w:t>
        </w:r>
      </w:hyperlink>
      <w:r w:rsidR="00853BC3" w:rsidRPr="00FD4182">
        <w:rPr>
          <w:rFonts w:cs="Times New Roman"/>
        </w:rPr>
        <w:t xml:space="preserve"> e contestualmente all’indirizzo di posta dedicata </w:t>
      </w:r>
      <w:hyperlink r:id="rId8" w:history="1">
        <w:r w:rsidR="00FD4182" w:rsidRPr="00FD4182">
          <w:rPr>
            <w:rStyle w:val="Collegamentoipertestuale"/>
            <w:rFonts w:cs="Times New Roman"/>
            <w:color w:val="auto"/>
          </w:rPr>
          <w:t>esamedistato@itegallo.it</w:t>
        </w:r>
      </w:hyperlink>
      <w:r w:rsidR="00FD4182" w:rsidRPr="00FD4182">
        <w:rPr>
          <w:rFonts w:cs="Times New Roman"/>
        </w:rPr>
        <w:t xml:space="preserve"> </w:t>
      </w:r>
      <w:r w:rsidR="00853BC3" w:rsidRPr="00FD4182">
        <w:rPr>
          <w:rFonts w:cs="Times New Roman"/>
        </w:rPr>
        <w:t xml:space="preserve">. La mail dovrà avere come oggetto: </w:t>
      </w:r>
      <w:proofErr w:type="spellStart"/>
      <w:r w:rsidR="00853BC3" w:rsidRPr="00FD4182">
        <w:rPr>
          <w:rFonts w:cs="Times New Roman"/>
        </w:rPr>
        <w:t>Cognome_nome_classe</w:t>
      </w:r>
      <w:proofErr w:type="spellEnd"/>
    </w:p>
    <w:p w14:paraId="397B9A0E" w14:textId="28BE3CCF" w:rsidR="008B6575" w:rsidRPr="00FD4182" w:rsidRDefault="008B6575" w:rsidP="00853BC3">
      <w:pPr>
        <w:autoSpaceDE w:val="0"/>
        <w:autoSpaceDN w:val="0"/>
        <w:adjustRightInd w:val="0"/>
        <w:spacing w:after="0" w:line="240" w:lineRule="auto"/>
        <w:ind w:left="360"/>
        <w:jc w:val="both"/>
        <w:rPr>
          <w:rFonts w:cs="Times New Roman"/>
        </w:rPr>
      </w:pPr>
      <w:r w:rsidRPr="00FD4182">
        <w:rPr>
          <w:rFonts w:cs="Times New Roman"/>
          <w:i/>
          <w:iCs/>
        </w:rPr>
        <w:t>Entro la stessa data</w:t>
      </w:r>
      <w:r w:rsidR="00AA4E05" w:rsidRPr="00FD4182">
        <w:rPr>
          <w:rFonts w:cs="Times New Roman"/>
          <w:i/>
          <w:iCs/>
        </w:rPr>
        <w:t>,</w:t>
      </w:r>
      <w:r w:rsidRPr="00FD4182">
        <w:rPr>
          <w:rFonts w:cs="Times New Roman"/>
          <w:i/>
          <w:iCs/>
        </w:rPr>
        <w:t xml:space="preserve"> ove presenti</w:t>
      </w:r>
      <w:r w:rsidR="00F07526" w:rsidRPr="00FD4182">
        <w:rPr>
          <w:rFonts w:cs="Times New Roman"/>
          <w:i/>
          <w:iCs/>
        </w:rPr>
        <w:t xml:space="preserve"> candidati esterni</w:t>
      </w:r>
      <w:r w:rsidRPr="00FD4182">
        <w:rPr>
          <w:rFonts w:cs="Times New Roman"/>
          <w:i/>
          <w:iCs/>
        </w:rPr>
        <w:t xml:space="preserve">, il Coordinatore di classe, </w:t>
      </w:r>
      <w:r w:rsidR="00F07526" w:rsidRPr="00FD4182">
        <w:rPr>
          <w:rFonts w:cs="Times New Roman"/>
          <w:i/>
          <w:iCs/>
        </w:rPr>
        <w:t xml:space="preserve">mediante la propria posta elettronica </w:t>
      </w:r>
      <w:hyperlink r:id="rId9" w:history="1">
        <w:r w:rsidR="00F07526" w:rsidRPr="00FD4182">
          <w:rPr>
            <w:i/>
            <w:iCs/>
          </w:rPr>
          <w:t>cognome.nome@itegallo.it</w:t>
        </w:r>
      </w:hyperlink>
      <w:r w:rsidR="00F07526" w:rsidRPr="00FD4182">
        <w:rPr>
          <w:i/>
          <w:iCs/>
        </w:rPr>
        <w:t xml:space="preserve"> </w:t>
      </w:r>
      <w:r w:rsidR="00F07526" w:rsidRPr="00FD4182">
        <w:rPr>
          <w:rFonts w:cs="Times New Roman"/>
          <w:i/>
          <w:iCs/>
        </w:rPr>
        <w:t>e utilizzando il modello predisposto dalla scuola, trasmetterà a ciascun candidato esterno</w:t>
      </w:r>
      <w:r w:rsidRPr="00FD4182">
        <w:rPr>
          <w:rFonts w:cs="Times New Roman"/>
          <w:i/>
          <w:iCs/>
        </w:rPr>
        <w:t xml:space="preserve"> l’argomento assegnato dal Consiglio di classe</w:t>
      </w:r>
      <w:r w:rsidR="00F07526" w:rsidRPr="00FD4182">
        <w:rPr>
          <w:rFonts w:cs="Times New Roman"/>
          <w:i/>
          <w:iCs/>
        </w:rPr>
        <w:t xml:space="preserve"> </w:t>
      </w:r>
      <w:r w:rsidR="00F07526" w:rsidRPr="00FD4182">
        <w:rPr>
          <w:i/>
          <w:iCs/>
        </w:rPr>
        <w:t xml:space="preserve">all’indirizzo </w:t>
      </w:r>
      <w:r w:rsidR="00F07526" w:rsidRPr="00FD4182">
        <w:rPr>
          <w:rFonts w:cs="Times New Roman"/>
          <w:i/>
          <w:iCs/>
        </w:rPr>
        <w:t xml:space="preserve">email </w:t>
      </w:r>
      <w:r w:rsidR="00853BC3" w:rsidRPr="00FD4182">
        <w:rPr>
          <w:rFonts w:cs="Times New Roman"/>
          <w:i/>
          <w:iCs/>
        </w:rPr>
        <w:t xml:space="preserve">del candidato </w:t>
      </w:r>
      <w:r w:rsidR="00F07526" w:rsidRPr="00FD4182">
        <w:rPr>
          <w:rFonts w:cs="Times New Roman"/>
          <w:i/>
          <w:iCs/>
        </w:rPr>
        <w:t>comunicato dalla scuola</w:t>
      </w:r>
      <w:r w:rsidR="00853BC3" w:rsidRPr="00FD4182">
        <w:rPr>
          <w:rFonts w:cs="Times New Roman"/>
          <w:i/>
          <w:iCs/>
        </w:rPr>
        <w:t xml:space="preserve"> </w:t>
      </w:r>
      <w:r w:rsidR="00853BC3" w:rsidRPr="00FD4182">
        <w:rPr>
          <w:rFonts w:cs="Times New Roman"/>
        </w:rPr>
        <w:t xml:space="preserve">e contestualmente all’indirizzo di posta dedicata </w:t>
      </w:r>
      <w:hyperlink r:id="rId10" w:history="1">
        <w:r w:rsidR="00FD4182" w:rsidRPr="00FD4182">
          <w:rPr>
            <w:rStyle w:val="Collegamentoipertestuale"/>
            <w:rFonts w:cs="Times New Roman"/>
            <w:color w:val="auto"/>
          </w:rPr>
          <w:t>esamedistato@itegallo.it</w:t>
        </w:r>
      </w:hyperlink>
      <w:r w:rsidR="00FD4182" w:rsidRPr="00FD4182">
        <w:rPr>
          <w:rFonts w:cs="Times New Roman"/>
        </w:rPr>
        <w:t xml:space="preserve"> </w:t>
      </w:r>
      <w:r w:rsidR="00853BC3" w:rsidRPr="00FD4182">
        <w:rPr>
          <w:rFonts w:cs="Times New Roman"/>
        </w:rPr>
        <w:t xml:space="preserve">. La mail dovrà avere come oggetto: </w:t>
      </w:r>
      <w:proofErr w:type="spellStart"/>
      <w:r w:rsidR="00853BC3" w:rsidRPr="00FD4182">
        <w:rPr>
          <w:rFonts w:cs="Times New Roman"/>
        </w:rPr>
        <w:t>Cognome_nome_classe</w:t>
      </w:r>
      <w:proofErr w:type="spellEnd"/>
      <w:r w:rsidR="00853BC3" w:rsidRPr="00FD4182">
        <w:rPr>
          <w:rFonts w:cs="Times New Roman"/>
        </w:rPr>
        <w:t>.</w:t>
      </w:r>
    </w:p>
    <w:p w14:paraId="55D1EDD7" w14:textId="419C6CA0" w:rsidR="008B6575" w:rsidRPr="000F5EA2" w:rsidRDefault="008B6575" w:rsidP="00792EFB">
      <w:pPr>
        <w:autoSpaceDE w:val="0"/>
        <w:autoSpaceDN w:val="0"/>
        <w:adjustRightInd w:val="0"/>
        <w:snapToGrid w:val="0"/>
        <w:spacing w:before="120" w:after="0" w:line="240" w:lineRule="auto"/>
        <w:ind w:left="357"/>
        <w:jc w:val="both"/>
        <w:rPr>
          <w:rFonts w:cs="Times New Roman"/>
        </w:rPr>
      </w:pPr>
      <w:r w:rsidRPr="00792EFB">
        <w:rPr>
          <w:rFonts w:cs="Times New Roman"/>
        </w:rPr>
        <w:t xml:space="preserve">La restituzione dell’elaborato da parte dei candidati </w:t>
      </w:r>
      <w:r w:rsidR="00792EFB">
        <w:rPr>
          <w:rFonts w:cs="Times New Roman"/>
        </w:rPr>
        <w:t xml:space="preserve">dovrà avvenire </w:t>
      </w:r>
      <w:r w:rsidRPr="00792EFB">
        <w:rPr>
          <w:rFonts w:cs="Times New Roman"/>
        </w:rPr>
        <w:t>entro il 31 maggio</w:t>
      </w:r>
      <w:r w:rsidR="00792EFB">
        <w:rPr>
          <w:rFonts w:cs="Times New Roman"/>
        </w:rPr>
        <w:t xml:space="preserve"> 2021</w:t>
      </w:r>
      <w:r w:rsidRPr="00792EFB">
        <w:rPr>
          <w:rFonts w:cs="Times New Roman"/>
        </w:rPr>
        <w:t xml:space="preserve"> se</w:t>
      </w:r>
      <w:r w:rsidR="00792EFB">
        <w:rPr>
          <w:rFonts w:cs="Times New Roman"/>
        </w:rPr>
        <w:t>guendo</w:t>
      </w:r>
      <w:r w:rsidRPr="00792EFB">
        <w:rPr>
          <w:rFonts w:cs="Times New Roman"/>
        </w:rPr>
        <w:t xml:space="preserve"> le indicazioni operative </w:t>
      </w:r>
      <w:r w:rsidR="00382FC0" w:rsidRPr="00792EFB">
        <w:rPr>
          <w:rFonts w:cs="Times New Roman"/>
        </w:rPr>
        <w:t>della scuola</w:t>
      </w:r>
      <w:r w:rsidRPr="00792EFB">
        <w:rPr>
          <w:rFonts w:cs="Times New Roman"/>
          <w:i/>
          <w:iCs/>
        </w:rPr>
        <w:t>.</w:t>
      </w:r>
      <w:r w:rsidRPr="000F5EA2">
        <w:rPr>
          <w:rFonts w:cs="Times New Roman"/>
        </w:rPr>
        <w:t xml:space="preserve"> Il Consiglio di classe approv</w:t>
      </w:r>
      <w:r>
        <w:rPr>
          <w:rFonts w:cs="Times New Roman"/>
        </w:rPr>
        <w:t xml:space="preserve">a </w:t>
      </w:r>
      <w:r w:rsidRPr="007165FA">
        <w:rPr>
          <w:rFonts w:cs="Times New Roman"/>
        </w:rPr>
        <w:t>all’unanimità/maggioranza</w:t>
      </w:r>
      <w:r>
        <w:rPr>
          <w:rFonts w:cs="Times New Roman"/>
        </w:rPr>
        <w:t xml:space="preserve"> </w:t>
      </w:r>
      <w:r w:rsidRPr="000F5EA2">
        <w:rPr>
          <w:rFonts w:cs="Times New Roman"/>
        </w:rPr>
        <w:t xml:space="preserve">e passa </w:t>
      </w:r>
      <w:r w:rsidR="00636C4C">
        <w:rPr>
          <w:rFonts w:cs="Times New Roman"/>
        </w:rPr>
        <w:t xml:space="preserve">alla discussione del </w:t>
      </w:r>
      <w:r w:rsidRPr="007165FA">
        <w:rPr>
          <w:rFonts w:cs="Times New Roman"/>
        </w:rPr>
        <w:t>successivo punto dell’</w:t>
      </w:r>
      <w:proofErr w:type="spellStart"/>
      <w:r w:rsidRPr="007165FA">
        <w:rPr>
          <w:rFonts w:cs="Times New Roman"/>
        </w:rPr>
        <w:t>odg</w:t>
      </w:r>
      <w:proofErr w:type="spellEnd"/>
      <w:r w:rsidRPr="007165FA">
        <w:rPr>
          <w:rFonts w:cs="Times New Roman"/>
        </w:rPr>
        <w:t>:</w:t>
      </w:r>
    </w:p>
    <w:p w14:paraId="719E3A61" w14:textId="77777777" w:rsidR="008B6575" w:rsidRPr="008B6575" w:rsidRDefault="008B6575" w:rsidP="008B6575">
      <w:pPr>
        <w:pStyle w:val="Paragrafoelenco"/>
        <w:numPr>
          <w:ilvl w:val="0"/>
          <w:numId w:val="4"/>
        </w:numPr>
        <w:snapToGrid w:val="0"/>
        <w:spacing w:before="120" w:after="0" w:line="240" w:lineRule="auto"/>
        <w:rPr>
          <w:b/>
          <w:bCs/>
        </w:rPr>
      </w:pPr>
      <w:r w:rsidRPr="008B6575">
        <w:rPr>
          <w:b/>
          <w:bCs/>
        </w:rPr>
        <w:t>Indicazioni per l’elaborazione del documento del Consiglio di classe (</w:t>
      </w:r>
      <w:proofErr w:type="spellStart"/>
      <w:r w:rsidRPr="008B6575">
        <w:rPr>
          <w:b/>
          <w:bCs/>
        </w:rPr>
        <w:t>rif.</w:t>
      </w:r>
      <w:proofErr w:type="spellEnd"/>
      <w:r w:rsidRPr="008B6575">
        <w:rPr>
          <w:b/>
          <w:bCs/>
        </w:rPr>
        <w:t xml:space="preserve"> art. 10 e art. 18 comma 1 lettera b, O.M. 53 del 3/3/21)</w:t>
      </w:r>
    </w:p>
    <w:p w14:paraId="0CD24900" w14:textId="77777777" w:rsidR="002D5969" w:rsidRDefault="008B6575" w:rsidP="002D5969">
      <w:pPr>
        <w:jc w:val="both"/>
        <w:rPr>
          <w:rFonts w:ascii="Calibri" w:eastAsia="Times New Roman" w:hAnsi="Calibri" w:cs="Calibri"/>
        </w:rPr>
      </w:pPr>
      <w:r w:rsidRPr="006406B0">
        <w:rPr>
          <w:rFonts w:cs="Times New Roman"/>
        </w:rPr>
        <w:t>Il presidente richiama l’</w:t>
      </w:r>
      <w:r w:rsidRPr="006406B0">
        <w:rPr>
          <w:rFonts w:cs="Times New Roman"/>
          <w:b/>
          <w:bCs/>
        </w:rPr>
        <w:t>articolo 1</w:t>
      </w:r>
      <w:r>
        <w:rPr>
          <w:rFonts w:cs="Times New Roman"/>
          <w:b/>
          <w:bCs/>
        </w:rPr>
        <w:t>0</w:t>
      </w:r>
      <w:r w:rsidRPr="006406B0">
        <w:rPr>
          <w:rFonts w:cs="Times New Roman"/>
          <w:b/>
          <w:bCs/>
        </w:rPr>
        <w:t xml:space="preserve"> “</w:t>
      </w:r>
      <w:r>
        <w:rPr>
          <w:rFonts w:cs="Times New Roman"/>
        </w:rPr>
        <w:t>Documento del Consiglio di classe</w:t>
      </w:r>
      <w:r w:rsidRPr="006406B0">
        <w:rPr>
          <w:rFonts w:cs="Times New Roman"/>
        </w:rPr>
        <w:t>”</w:t>
      </w:r>
      <w:r>
        <w:rPr>
          <w:rFonts w:cs="Times New Roman"/>
        </w:rPr>
        <w:t xml:space="preserve"> della</w:t>
      </w:r>
      <w:r w:rsidRPr="006406B0">
        <w:rPr>
          <w:rFonts w:cs="Times New Roman"/>
        </w:rPr>
        <w:t xml:space="preserve"> citata Ordinanza ministeriale</w:t>
      </w:r>
      <w:r>
        <w:rPr>
          <w:rFonts w:cs="Times New Roman"/>
        </w:rPr>
        <w:t>, ed in particolare il comma 1 che dispone: “E</w:t>
      </w:r>
      <w:r w:rsidRPr="00F402BB">
        <w:rPr>
          <w:rFonts w:cs="Times New Roman"/>
        </w:rPr>
        <w:t xml:space="preserve">ntro il 15 maggio 2021 il consiglio di classe elabora, ai sensi dell’articolo 17, </w:t>
      </w:r>
      <w:r w:rsidRPr="00F402BB">
        <w:rPr>
          <w:rFonts w:cs="Times New Roman"/>
        </w:rPr>
        <w:lastRenderedPageBreak/>
        <w:t>comma 1,</w:t>
      </w:r>
      <w:r>
        <w:rPr>
          <w:rFonts w:cs="Times New Roman"/>
        </w:rPr>
        <w:t xml:space="preserve"> </w:t>
      </w:r>
      <w:r w:rsidRPr="00F402BB">
        <w:rPr>
          <w:rFonts w:cs="Times New Roman"/>
        </w:rPr>
        <w:t xml:space="preserve">del </w:t>
      </w:r>
      <w:proofErr w:type="spellStart"/>
      <w:r w:rsidRPr="00F402BB">
        <w:rPr>
          <w:rFonts w:cs="Times New Roman"/>
        </w:rPr>
        <w:t>Dlgs</w:t>
      </w:r>
      <w:proofErr w:type="spellEnd"/>
      <w:r w:rsidRPr="00F402BB">
        <w:rPr>
          <w:rFonts w:cs="Times New Roman"/>
        </w:rPr>
        <w:t xml:space="preserve"> 62/2017, un documento che esplicita i contenuti, i metodi, i mezzi, gli spazi e i tempi del percorso formativo, i criteri, gli strumenti di valutazione adottati e gli obiettivi raggiunti, nonch</w:t>
      </w:r>
      <w:r>
        <w:rPr>
          <w:rFonts w:cs="Times New Roman"/>
        </w:rPr>
        <w:t>é</w:t>
      </w:r>
      <w:r w:rsidRPr="00F402BB">
        <w:rPr>
          <w:rFonts w:cs="Times New Roman"/>
        </w:rPr>
        <w:t xml:space="preserve"> ogni altro elemento che lo stesso consiglio di classe ritenga utile e significativo ai fini dello svolgimento dell’esame. Per le discipline coinvolte sono altres</w:t>
      </w:r>
      <w:r>
        <w:rPr>
          <w:rFonts w:cs="Times New Roman"/>
        </w:rPr>
        <w:t>ì</w:t>
      </w:r>
      <w:r w:rsidRPr="00F402BB">
        <w:rPr>
          <w:rFonts w:cs="Times New Roman"/>
        </w:rPr>
        <w:t xml:space="preserve"> evidenziati gli obiettivi specifici di apprendimento ovvero i risultati di apprendimento oggetto di valutazione specifica per l’insegnamento trasversale di Educazione civica.</w:t>
      </w:r>
      <w:r>
        <w:rPr>
          <w:rFonts w:cs="Times New Roman"/>
        </w:rPr>
        <w:t xml:space="preserve">” </w:t>
      </w:r>
      <w:r w:rsidR="002D5969" w:rsidRPr="002D5969">
        <w:rPr>
          <w:rFonts w:ascii="Calibri" w:eastAsia="Times New Roman" w:hAnsi="Calibri" w:cs="Calibri"/>
        </w:rPr>
        <w:t xml:space="preserve">Il presidente ricorda al Consiglio che il documento deve indicare l’argomento assegnato a ciascun candidato per la realizzazione dell’elaborato concernente le discipline caratterizzanti e </w:t>
      </w:r>
      <w:r w:rsidR="002D5969">
        <w:rPr>
          <w:rFonts w:ascii="Calibri" w:eastAsia="Times New Roman" w:hAnsi="Calibri" w:cs="Calibri"/>
        </w:rPr>
        <w:t xml:space="preserve">altresì, </w:t>
      </w:r>
      <w:r w:rsidR="002D5969" w:rsidRPr="002D5969">
        <w:rPr>
          <w:rFonts w:ascii="Calibri" w:eastAsia="Times New Roman" w:hAnsi="Calibri" w:cs="Calibri"/>
        </w:rPr>
        <w:t>l’elenco dei testi oggetto di studio nell’ambito dell’insegnamento di lingua e letteratura italiana durante il quinto anno. </w:t>
      </w:r>
      <w:r w:rsidR="00202BF9">
        <w:rPr>
          <w:rFonts w:cs="Times New Roman"/>
        </w:rPr>
        <w:t xml:space="preserve"> Nella redazione del documento il Consiglio di classe terrà conto delle indicazioni del Garante per la protezione dei dati personali (nota</w:t>
      </w:r>
      <w:r w:rsidR="00202BF9" w:rsidRPr="00202BF9">
        <w:rPr>
          <w:rFonts w:cs="Times New Roman"/>
        </w:rPr>
        <w:t xml:space="preserve"> </w:t>
      </w:r>
      <w:proofErr w:type="spellStart"/>
      <w:r w:rsidR="00202BF9" w:rsidRPr="00202BF9">
        <w:rPr>
          <w:rFonts w:cs="Times New Roman"/>
        </w:rPr>
        <w:t>prot</w:t>
      </w:r>
      <w:proofErr w:type="spellEnd"/>
      <w:r w:rsidR="00202BF9" w:rsidRPr="00202BF9">
        <w:rPr>
          <w:rFonts w:cs="Times New Roman"/>
        </w:rPr>
        <w:t>. 10719</w:t>
      </w:r>
      <w:r w:rsidR="00202BF9">
        <w:rPr>
          <w:rFonts w:cs="Times New Roman"/>
        </w:rPr>
        <w:t>/17).</w:t>
      </w:r>
    </w:p>
    <w:p w14:paraId="51F0245C" w14:textId="2FAFF838" w:rsidR="008B6575" w:rsidRPr="002D5969" w:rsidRDefault="008B6575" w:rsidP="002D5969">
      <w:pPr>
        <w:jc w:val="both"/>
        <w:rPr>
          <w:rFonts w:ascii="Calibri" w:eastAsia="Times New Roman" w:hAnsi="Calibri" w:cs="Calibri"/>
        </w:rPr>
      </w:pPr>
      <w:r w:rsidRPr="000D7246">
        <w:rPr>
          <w:rFonts w:cs="Times New Roman"/>
        </w:rPr>
        <w:t xml:space="preserve">Il Consiglio prende </w:t>
      </w:r>
      <w:r w:rsidR="00F05B8F">
        <w:rPr>
          <w:rFonts w:cs="Times New Roman"/>
        </w:rPr>
        <w:t xml:space="preserve">atto di tutte le indicazioni al fine di </w:t>
      </w:r>
      <w:r w:rsidRPr="000D7246">
        <w:rPr>
          <w:rFonts w:cs="Times New Roman"/>
        </w:rPr>
        <w:t>proceder</w:t>
      </w:r>
      <w:r w:rsidR="00F05B8F">
        <w:rPr>
          <w:rFonts w:cs="Times New Roman"/>
        </w:rPr>
        <w:t>e</w:t>
      </w:r>
      <w:r w:rsidRPr="000D7246">
        <w:rPr>
          <w:rFonts w:cs="Times New Roman"/>
        </w:rPr>
        <w:t xml:space="preserve">, nei termini previsti dalla norma, alla elaborazione del </w:t>
      </w:r>
      <w:r>
        <w:rPr>
          <w:rFonts w:cs="Times New Roman"/>
        </w:rPr>
        <w:t>D</w:t>
      </w:r>
      <w:r w:rsidRPr="000D7246">
        <w:rPr>
          <w:rFonts w:cs="Times New Roman"/>
        </w:rPr>
        <w:t>ocumento di classe</w:t>
      </w:r>
      <w:r w:rsidR="00F05B8F">
        <w:rPr>
          <w:rFonts w:cs="Times New Roman"/>
        </w:rPr>
        <w:t xml:space="preserve"> </w:t>
      </w:r>
      <w:r w:rsidRPr="000D7246">
        <w:rPr>
          <w:rFonts w:cs="Times New Roman"/>
        </w:rPr>
        <w:t>a</w:t>
      </w:r>
      <w:r>
        <w:rPr>
          <w:rFonts w:cs="Times New Roman"/>
        </w:rPr>
        <w:t>i</w:t>
      </w:r>
      <w:r w:rsidRPr="000D7246">
        <w:rPr>
          <w:rFonts w:cs="Times New Roman"/>
        </w:rPr>
        <w:t xml:space="preserve"> cui contenuti dovrà attenersi la Commission</w:t>
      </w:r>
      <w:r>
        <w:rPr>
          <w:rFonts w:cs="Times New Roman"/>
        </w:rPr>
        <w:t>e</w:t>
      </w:r>
      <w:r w:rsidRPr="000D7246">
        <w:rPr>
          <w:rFonts w:cs="Times New Roman"/>
        </w:rPr>
        <w:t xml:space="preserve"> nell’espletamento della prova d’esame.</w:t>
      </w:r>
      <w:r>
        <w:rPr>
          <w:rFonts w:cs="Times New Roman"/>
          <w:i/>
          <w:iCs/>
        </w:rPr>
        <w:t xml:space="preserve"> </w:t>
      </w:r>
      <w:r>
        <w:rPr>
          <w:rFonts w:cs="Times New Roman"/>
        </w:rPr>
        <w:t>Il Consiglio di classe passa al quarto punto all’</w:t>
      </w:r>
      <w:proofErr w:type="spellStart"/>
      <w:r>
        <w:rPr>
          <w:rFonts w:cs="Times New Roman"/>
        </w:rPr>
        <w:t>odg</w:t>
      </w:r>
      <w:proofErr w:type="spellEnd"/>
    </w:p>
    <w:p w14:paraId="04AFAC1A" w14:textId="77777777" w:rsidR="008B6575" w:rsidRPr="006406B0" w:rsidRDefault="008B6575" w:rsidP="008B6575">
      <w:pPr>
        <w:widowControl w:val="0"/>
        <w:overflowPunct w:val="0"/>
        <w:autoSpaceDE w:val="0"/>
        <w:autoSpaceDN w:val="0"/>
        <w:adjustRightInd w:val="0"/>
        <w:spacing w:after="0" w:line="240" w:lineRule="auto"/>
        <w:contextualSpacing/>
        <w:jc w:val="both"/>
        <w:textAlignment w:val="baseline"/>
        <w:rPr>
          <w:rFonts w:cs="Times New Roman"/>
          <w:b/>
        </w:rPr>
      </w:pPr>
      <w:r w:rsidRPr="00516E65">
        <w:rPr>
          <w:rFonts w:cs="Times New Roman"/>
          <w:bCs/>
        </w:rPr>
        <w:t xml:space="preserve">      </w:t>
      </w:r>
      <w:r w:rsidRPr="006406B0">
        <w:rPr>
          <w:rFonts w:cs="Times New Roman"/>
          <w:b/>
        </w:rPr>
        <w:t>4. Varie ed eventuali.</w:t>
      </w:r>
    </w:p>
    <w:p w14:paraId="626A0A48" w14:textId="77777777" w:rsidR="008B6575" w:rsidRDefault="008B6575" w:rsidP="008B6575">
      <w:pPr>
        <w:autoSpaceDE w:val="0"/>
        <w:autoSpaceDN w:val="0"/>
        <w:adjustRightInd w:val="0"/>
        <w:spacing w:after="0" w:line="240" w:lineRule="auto"/>
        <w:jc w:val="both"/>
        <w:rPr>
          <w:rFonts w:cs="Times New Roman"/>
          <w:i/>
        </w:rPr>
      </w:pPr>
      <w:r w:rsidRPr="00516E65">
        <w:rPr>
          <w:rFonts w:cs="Times New Roman"/>
        </w:rPr>
        <w:t xml:space="preserve"> (</w:t>
      </w:r>
      <w:r w:rsidRPr="00516E65">
        <w:rPr>
          <w:rFonts w:cs="Times New Roman"/>
          <w:i/>
        </w:rPr>
        <w:t>verbalizzare se necessario).</w:t>
      </w:r>
    </w:p>
    <w:p w14:paraId="191945C6" w14:textId="77777777" w:rsidR="008B6575" w:rsidRPr="00516E65" w:rsidRDefault="008B6575" w:rsidP="008B6575">
      <w:pPr>
        <w:autoSpaceDE w:val="0"/>
        <w:autoSpaceDN w:val="0"/>
        <w:adjustRightInd w:val="0"/>
        <w:spacing w:after="0" w:line="240" w:lineRule="auto"/>
        <w:jc w:val="both"/>
        <w:rPr>
          <w:rFonts w:cs="Times New Roman"/>
          <w:i/>
        </w:rPr>
      </w:pPr>
      <w:r w:rsidRPr="00516E65">
        <w:rPr>
          <w:rFonts w:cs="Times New Roman"/>
          <w:i/>
        </w:rPr>
        <w:t xml:space="preserve"> </w:t>
      </w:r>
    </w:p>
    <w:p w14:paraId="799679B1" w14:textId="77777777" w:rsidR="008B6575" w:rsidRPr="00516E65" w:rsidRDefault="008B6575" w:rsidP="008B6575">
      <w:pPr>
        <w:autoSpaceDE w:val="0"/>
        <w:autoSpaceDN w:val="0"/>
        <w:adjustRightInd w:val="0"/>
        <w:spacing w:after="0" w:line="240" w:lineRule="auto"/>
        <w:rPr>
          <w:rFonts w:cs="Times New Roman"/>
        </w:rPr>
      </w:pPr>
      <w:r w:rsidRPr="00516E65">
        <w:rPr>
          <w:rFonts w:cs="Times New Roman"/>
        </w:rPr>
        <w:t xml:space="preserve">Conclusa la discussione di tutti i punti all’ordine del giorno, la seduta è tolta alle ore …, </w:t>
      </w:r>
      <w:r w:rsidRPr="006F4246">
        <w:rPr>
          <w:rFonts w:cs="Times New Roman"/>
        </w:rPr>
        <w:t>dopo aver letto, approvato e sottoscritto il presente verbale.</w:t>
      </w:r>
    </w:p>
    <w:p w14:paraId="1CC7876B" w14:textId="77777777" w:rsidR="008B6575" w:rsidRPr="00516E65" w:rsidRDefault="008B6575" w:rsidP="008B6575">
      <w:pPr>
        <w:autoSpaceDE w:val="0"/>
        <w:autoSpaceDN w:val="0"/>
        <w:adjustRightInd w:val="0"/>
        <w:spacing w:after="0" w:line="240" w:lineRule="auto"/>
        <w:rPr>
          <w:rFonts w:eastAsia="Times New Roman" w:cs="Times New Roman"/>
          <w:b/>
          <w:lang w:eastAsia="ar-SA"/>
        </w:rPr>
      </w:pPr>
    </w:p>
    <w:p w14:paraId="2DA2E120" w14:textId="13254BA5" w:rsidR="008B6575" w:rsidRPr="008A66FB" w:rsidRDefault="008B6575" w:rsidP="008B6575">
      <w:pPr>
        <w:jc w:val="both"/>
        <w:rPr>
          <w:rFonts w:ascii="Times New Roman" w:hAnsi="Times New Roman" w:cs="Times New Roman"/>
        </w:rPr>
      </w:pPr>
      <w:r w:rsidRPr="00516E65">
        <w:rPr>
          <w:rFonts w:cs="Times New Roman"/>
        </w:rPr>
        <w:t>Il Segretario verbalizzante</w:t>
      </w:r>
      <w:r w:rsidRPr="00516E65">
        <w:rPr>
          <w:rFonts w:cs="Times New Roman"/>
        </w:rPr>
        <w:tab/>
        <w:t xml:space="preserve">                                             </w:t>
      </w:r>
      <w:r w:rsidR="00636BDA">
        <w:rPr>
          <w:rFonts w:cs="Times New Roman"/>
        </w:rPr>
        <w:t xml:space="preserve">                                     </w:t>
      </w:r>
      <w:r w:rsidRPr="00516E65">
        <w:rPr>
          <w:rFonts w:cs="Times New Roman"/>
        </w:rPr>
        <w:t xml:space="preserve">        Il Presidente </w:t>
      </w:r>
    </w:p>
    <w:p w14:paraId="5CA34684" w14:textId="77777777" w:rsidR="003F5528" w:rsidRDefault="003F5528"/>
    <w:sectPr w:rsidR="003F5528" w:rsidSect="00DB44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9D"/>
    <w:multiLevelType w:val="hybridMultilevel"/>
    <w:tmpl w:val="1AF2FE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011A3"/>
    <w:multiLevelType w:val="hybridMultilevel"/>
    <w:tmpl w:val="848A0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0718EC"/>
    <w:multiLevelType w:val="hybridMultilevel"/>
    <w:tmpl w:val="1E668F2E"/>
    <w:lvl w:ilvl="0" w:tplc="42CCF816">
      <w:start w:val="2"/>
      <w:numFmt w:val="upperLetter"/>
      <w:lvlText w:val="%1)"/>
      <w:lvlJc w:val="left"/>
      <w:pPr>
        <w:ind w:left="720" w:hanging="360"/>
      </w:pPr>
      <w:rPr>
        <w:rFonts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F66B0"/>
    <w:multiLevelType w:val="hybridMultilevel"/>
    <w:tmpl w:val="A16C51DC"/>
    <w:lvl w:ilvl="0" w:tplc="C50865A4">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4">
    <w:nsid w:val="3C4144F7"/>
    <w:multiLevelType w:val="hybridMultilevel"/>
    <w:tmpl w:val="2A4607CA"/>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1F739F9"/>
    <w:multiLevelType w:val="hybridMultilevel"/>
    <w:tmpl w:val="69486478"/>
    <w:lvl w:ilvl="0" w:tplc="1C542818">
      <w:start w:val="1"/>
      <w:numFmt w:val="lowerLetter"/>
      <w:lvlText w:val="%1)"/>
      <w:lvlJc w:val="left"/>
      <w:pPr>
        <w:ind w:left="1089" w:hanging="360"/>
      </w:pPr>
      <w:rPr>
        <w:rFonts w:hint="default"/>
      </w:rPr>
    </w:lvl>
    <w:lvl w:ilvl="1" w:tplc="04100019" w:tentative="1">
      <w:start w:val="1"/>
      <w:numFmt w:val="lowerLetter"/>
      <w:lvlText w:val="%2."/>
      <w:lvlJc w:val="left"/>
      <w:pPr>
        <w:ind w:left="1809" w:hanging="360"/>
      </w:pPr>
    </w:lvl>
    <w:lvl w:ilvl="2" w:tplc="0410001B" w:tentative="1">
      <w:start w:val="1"/>
      <w:numFmt w:val="lowerRoman"/>
      <w:lvlText w:val="%3."/>
      <w:lvlJc w:val="right"/>
      <w:pPr>
        <w:ind w:left="2529" w:hanging="180"/>
      </w:pPr>
    </w:lvl>
    <w:lvl w:ilvl="3" w:tplc="0410000F" w:tentative="1">
      <w:start w:val="1"/>
      <w:numFmt w:val="decimal"/>
      <w:lvlText w:val="%4."/>
      <w:lvlJc w:val="left"/>
      <w:pPr>
        <w:ind w:left="3249" w:hanging="360"/>
      </w:pPr>
    </w:lvl>
    <w:lvl w:ilvl="4" w:tplc="04100019" w:tentative="1">
      <w:start w:val="1"/>
      <w:numFmt w:val="lowerLetter"/>
      <w:lvlText w:val="%5."/>
      <w:lvlJc w:val="left"/>
      <w:pPr>
        <w:ind w:left="3969" w:hanging="360"/>
      </w:pPr>
    </w:lvl>
    <w:lvl w:ilvl="5" w:tplc="0410001B" w:tentative="1">
      <w:start w:val="1"/>
      <w:numFmt w:val="lowerRoman"/>
      <w:lvlText w:val="%6."/>
      <w:lvlJc w:val="right"/>
      <w:pPr>
        <w:ind w:left="4689" w:hanging="180"/>
      </w:pPr>
    </w:lvl>
    <w:lvl w:ilvl="6" w:tplc="0410000F" w:tentative="1">
      <w:start w:val="1"/>
      <w:numFmt w:val="decimal"/>
      <w:lvlText w:val="%7."/>
      <w:lvlJc w:val="left"/>
      <w:pPr>
        <w:ind w:left="5409" w:hanging="360"/>
      </w:pPr>
    </w:lvl>
    <w:lvl w:ilvl="7" w:tplc="04100019" w:tentative="1">
      <w:start w:val="1"/>
      <w:numFmt w:val="lowerLetter"/>
      <w:lvlText w:val="%8."/>
      <w:lvlJc w:val="left"/>
      <w:pPr>
        <w:ind w:left="6129" w:hanging="360"/>
      </w:pPr>
    </w:lvl>
    <w:lvl w:ilvl="8" w:tplc="0410001B" w:tentative="1">
      <w:start w:val="1"/>
      <w:numFmt w:val="lowerRoman"/>
      <w:lvlText w:val="%9."/>
      <w:lvlJc w:val="right"/>
      <w:pPr>
        <w:ind w:left="6849" w:hanging="180"/>
      </w:pPr>
    </w:lvl>
  </w:abstractNum>
  <w:abstractNum w:abstractNumId="6">
    <w:nsid w:val="72DD4832"/>
    <w:multiLevelType w:val="hybridMultilevel"/>
    <w:tmpl w:val="F1DC08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75"/>
    <w:rsid w:val="0007391D"/>
    <w:rsid w:val="0018784F"/>
    <w:rsid w:val="00202BF9"/>
    <w:rsid w:val="002D5969"/>
    <w:rsid w:val="00382FC0"/>
    <w:rsid w:val="003F5528"/>
    <w:rsid w:val="005F69E8"/>
    <w:rsid w:val="00636BDA"/>
    <w:rsid w:val="00636C4C"/>
    <w:rsid w:val="006955D2"/>
    <w:rsid w:val="006D69D3"/>
    <w:rsid w:val="007165FA"/>
    <w:rsid w:val="00746B05"/>
    <w:rsid w:val="00783A0E"/>
    <w:rsid w:val="00792EFB"/>
    <w:rsid w:val="00807E9C"/>
    <w:rsid w:val="00853BC3"/>
    <w:rsid w:val="008B6575"/>
    <w:rsid w:val="00AA4E05"/>
    <w:rsid w:val="00C31D75"/>
    <w:rsid w:val="00C6610F"/>
    <w:rsid w:val="00D42288"/>
    <w:rsid w:val="00D878E2"/>
    <w:rsid w:val="00D948A3"/>
    <w:rsid w:val="00E26F87"/>
    <w:rsid w:val="00F05B8F"/>
    <w:rsid w:val="00F07526"/>
    <w:rsid w:val="00F80953"/>
    <w:rsid w:val="00FA1919"/>
    <w:rsid w:val="00FD4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657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B6575"/>
    <w:pPr>
      <w:suppressAutoHyphens/>
      <w:ind w:left="720"/>
    </w:pPr>
    <w:rPr>
      <w:rFonts w:ascii="Calibri" w:eastAsia="Calibri" w:hAnsi="Calibri" w:cs="Calibri"/>
      <w:lang w:eastAsia="ar-SA"/>
    </w:rPr>
  </w:style>
  <w:style w:type="table" w:styleId="Grigliatabella">
    <w:name w:val="Table Grid"/>
    <w:basedOn w:val="Tabellanormale"/>
    <w:uiPriority w:val="59"/>
    <w:rsid w:val="008B65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6575"/>
    <w:rPr>
      <w:color w:val="0000FF" w:themeColor="hyperlink"/>
      <w:u w:val="single"/>
    </w:rPr>
  </w:style>
  <w:style w:type="character" w:customStyle="1" w:styleId="UnresolvedMention">
    <w:name w:val="Unresolved Mention"/>
    <w:basedOn w:val="Carpredefinitoparagrafo"/>
    <w:uiPriority w:val="99"/>
    <w:semiHidden/>
    <w:unhideWhenUsed/>
    <w:rsid w:val="000739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657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B6575"/>
    <w:pPr>
      <w:suppressAutoHyphens/>
      <w:ind w:left="720"/>
    </w:pPr>
    <w:rPr>
      <w:rFonts w:ascii="Calibri" w:eastAsia="Calibri" w:hAnsi="Calibri" w:cs="Calibri"/>
      <w:lang w:eastAsia="ar-SA"/>
    </w:rPr>
  </w:style>
  <w:style w:type="table" w:styleId="Grigliatabella">
    <w:name w:val="Table Grid"/>
    <w:basedOn w:val="Tabellanormale"/>
    <w:uiPriority w:val="59"/>
    <w:rsid w:val="008B65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6575"/>
    <w:rPr>
      <w:color w:val="0000FF" w:themeColor="hyperlink"/>
      <w:u w:val="single"/>
    </w:rPr>
  </w:style>
  <w:style w:type="character" w:customStyle="1" w:styleId="UnresolvedMention">
    <w:name w:val="Unresolved Mention"/>
    <w:basedOn w:val="Carpredefinitoparagrafo"/>
    <w:uiPriority w:val="99"/>
    <w:semiHidden/>
    <w:unhideWhenUsed/>
    <w:rsid w:val="00073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607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8">
          <w:marLeft w:val="0"/>
          <w:marRight w:val="0"/>
          <w:marTop w:val="0"/>
          <w:marBottom w:val="0"/>
          <w:divBdr>
            <w:top w:val="none" w:sz="0" w:space="0" w:color="auto"/>
            <w:left w:val="none" w:sz="0" w:space="0" w:color="auto"/>
            <w:bottom w:val="none" w:sz="0" w:space="0" w:color="auto"/>
            <w:right w:val="none" w:sz="0" w:space="0" w:color="auto"/>
          </w:divBdr>
          <w:divsChild>
            <w:div w:id="1283147370">
              <w:marLeft w:val="0"/>
              <w:marRight w:val="0"/>
              <w:marTop w:val="0"/>
              <w:marBottom w:val="0"/>
              <w:divBdr>
                <w:top w:val="none" w:sz="0" w:space="0" w:color="auto"/>
                <w:left w:val="none" w:sz="0" w:space="0" w:color="auto"/>
                <w:bottom w:val="none" w:sz="0" w:space="0" w:color="auto"/>
                <w:right w:val="none" w:sz="0" w:space="0" w:color="auto"/>
              </w:divBdr>
              <w:divsChild>
                <w:div w:id="517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4278">
      <w:bodyDiv w:val="1"/>
      <w:marLeft w:val="0"/>
      <w:marRight w:val="0"/>
      <w:marTop w:val="0"/>
      <w:marBottom w:val="0"/>
      <w:divBdr>
        <w:top w:val="none" w:sz="0" w:space="0" w:color="auto"/>
        <w:left w:val="none" w:sz="0" w:space="0" w:color="auto"/>
        <w:bottom w:val="none" w:sz="0" w:space="0" w:color="auto"/>
        <w:right w:val="none" w:sz="0" w:space="0" w:color="auto"/>
      </w:divBdr>
      <w:divsChild>
        <w:div w:id="1087194684">
          <w:marLeft w:val="0"/>
          <w:marRight w:val="0"/>
          <w:marTop w:val="0"/>
          <w:marBottom w:val="0"/>
          <w:divBdr>
            <w:top w:val="none" w:sz="0" w:space="0" w:color="auto"/>
            <w:left w:val="none" w:sz="0" w:space="0" w:color="auto"/>
            <w:bottom w:val="none" w:sz="0" w:space="0" w:color="auto"/>
            <w:right w:val="none" w:sz="0" w:space="0" w:color="auto"/>
          </w:divBdr>
          <w:divsChild>
            <w:div w:id="587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medistato@itegallo.it" TargetMode="External"/><Relationship Id="rId3" Type="http://schemas.microsoft.com/office/2007/relationships/stylesWithEffects" Target="stylesWithEffects.xml"/><Relationship Id="rId7" Type="http://schemas.openxmlformats.org/officeDocument/2006/relationships/hyperlink" Target="mailto:cognome.nome@itegall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gnome.nome@itegallo.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samedistato@itegallo.it" TargetMode="External"/><Relationship Id="rId4" Type="http://schemas.openxmlformats.org/officeDocument/2006/relationships/settings" Target="settings.xml"/><Relationship Id="rId9" Type="http://schemas.openxmlformats.org/officeDocument/2006/relationships/hyperlink" Target="mailto:cognome.nome@itegall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granito andrea</dc:creator>
  <cp:lastModifiedBy>granito andrea</cp:lastModifiedBy>
  <cp:revision>5</cp:revision>
  <dcterms:created xsi:type="dcterms:W3CDTF">2021-04-15T09:40:00Z</dcterms:created>
  <dcterms:modified xsi:type="dcterms:W3CDTF">2021-04-15T09:45:00Z</dcterms:modified>
</cp:coreProperties>
</file>